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D5E" w:rsidRPr="00335634" w:rsidRDefault="00675D5E" w:rsidP="00335634">
      <w:pPr>
        <w:pStyle w:val="Nzev"/>
        <w:rPr>
          <w:rFonts w:ascii="Times New Roman" w:hAnsi="Times New Roman"/>
          <w:sz w:val="24"/>
          <w:szCs w:val="24"/>
        </w:rPr>
      </w:pPr>
      <w:r w:rsidRPr="00335634">
        <w:rPr>
          <w:rFonts w:ascii="Times New Roman" w:hAnsi="Times New Roman"/>
          <w:sz w:val="24"/>
          <w:szCs w:val="24"/>
        </w:rPr>
        <w:t xml:space="preserve">Zápis ze zasedání Rady PSÚ AV ČR, v. v. i. ze dne </w:t>
      </w:r>
      <w:r w:rsidR="00C13C59">
        <w:rPr>
          <w:rFonts w:ascii="Times New Roman" w:hAnsi="Times New Roman"/>
          <w:sz w:val="24"/>
          <w:szCs w:val="24"/>
        </w:rPr>
        <w:t>5. 3.2015</w:t>
      </w:r>
    </w:p>
    <w:p w:rsidR="00675D5E" w:rsidRPr="00335634" w:rsidRDefault="00675D5E" w:rsidP="00335634">
      <w:pPr>
        <w:rPr>
          <w:bCs/>
        </w:rPr>
      </w:pPr>
    </w:p>
    <w:p w:rsidR="00675D5E" w:rsidRPr="00335634" w:rsidRDefault="00675D5E" w:rsidP="00335634">
      <w:r w:rsidRPr="00335634">
        <w:rPr>
          <w:bCs/>
        </w:rPr>
        <w:t>Přítomni:</w:t>
      </w:r>
      <w:r w:rsidRPr="00335634">
        <w:t xml:space="preserve"> M. Blatný, I. Šolcová,</w:t>
      </w:r>
      <w:r w:rsidR="00C13C59" w:rsidRPr="00C13C59">
        <w:t xml:space="preserve"> </w:t>
      </w:r>
      <w:r w:rsidR="00C13C59" w:rsidRPr="00335634">
        <w:t>M. Hřebíčková</w:t>
      </w:r>
      <w:r w:rsidR="00C13C59">
        <w:t xml:space="preserve">, </w:t>
      </w:r>
      <w:r w:rsidRPr="00335634">
        <w:t xml:space="preserve">F. Smolík, I. Čermák, T. Urbánek, </w:t>
      </w:r>
      <w:r w:rsidR="00C13C59">
        <w:br/>
      </w:r>
      <w:r w:rsidR="00C13C59" w:rsidRPr="00335634">
        <w:t xml:space="preserve">M. Hrdlička, </w:t>
      </w:r>
      <w:r w:rsidRPr="00335634">
        <w:t>I. Kubíková</w:t>
      </w:r>
    </w:p>
    <w:p w:rsidR="00675D5E" w:rsidRPr="00335634" w:rsidRDefault="00675D5E" w:rsidP="00335634"/>
    <w:p w:rsidR="00675D5E" w:rsidRPr="00335634" w:rsidRDefault="00675D5E" w:rsidP="00335634">
      <w:r w:rsidRPr="00335634">
        <w:t xml:space="preserve">Omluveni: </w:t>
      </w:r>
      <w:r w:rsidR="00C13C59" w:rsidRPr="00335634">
        <w:t>V. Kebza,</w:t>
      </w:r>
      <w:r w:rsidR="00C13C59">
        <w:t xml:space="preserve"> </w:t>
      </w:r>
      <w:r w:rsidR="008D4514" w:rsidRPr="00335634">
        <w:t>P. Halama</w:t>
      </w:r>
    </w:p>
    <w:p w:rsidR="00675D5E" w:rsidRPr="00335634" w:rsidRDefault="00675D5E" w:rsidP="00335634"/>
    <w:p w:rsidR="00675D5E" w:rsidRPr="00B82B04" w:rsidRDefault="00675D5E" w:rsidP="00B82B04">
      <w:pPr>
        <w:pStyle w:val="Odstavecseseznamem"/>
        <w:numPr>
          <w:ilvl w:val="0"/>
          <w:numId w:val="31"/>
        </w:numPr>
        <w:rPr>
          <w:b/>
        </w:rPr>
      </w:pPr>
      <w:r w:rsidRPr="00B82B04">
        <w:rPr>
          <w:b/>
        </w:rPr>
        <w:t>Schválení programu</w:t>
      </w:r>
    </w:p>
    <w:p w:rsidR="00766963" w:rsidRPr="00335634" w:rsidRDefault="00766963" w:rsidP="00335634">
      <w:pPr>
        <w:rPr>
          <w:b/>
        </w:rPr>
      </w:pPr>
    </w:p>
    <w:p w:rsidR="005C045D" w:rsidRPr="00D44719" w:rsidRDefault="00675D5E" w:rsidP="00B82B04">
      <w:pPr>
        <w:pStyle w:val="Odstavecseseznamem"/>
        <w:numPr>
          <w:ilvl w:val="0"/>
          <w:numId w:val="31"/>
        </w:numPr>
      </w:pPr>
      <w:r w:rsidRPr="00B82B04">
        <w:rPr>
          <w:b/>
        </w:rPr>
        <w:t xml:space="preserve">Ověření zápisu z předchozích zasedání Rady PSÚ AV ČR, v. v. i. </w:t>
      </w:r>
      <w:r w:rsidR="005C045D" w:rsidRPr="00B82B04">
        <w:rPr>
          <w:b/>
        </w:rPr>
        <w:t>(dále jen RPSÚ)</w:t>
      </w:r>
    </w:p>
    <w:p w:rsidR="00D44719" w:rsidRPr="005C045D" w:rsidRDefault="00D44719" w:rsidP="00D44719">
      <w:pPr>
        <w:pStyle w:val="Odstavecseseznamem"/>
        <w:jc w:val="both"/>
      </w:pPr>
    </w:p>
    <w:p w:rsidR="00675D5E" w:rsidRPr="00335634" w:rsidRDefault="005C045D" w:rsidP="00D44719">
      <w:pPr>
        <w:pStyle w:val="Odstavecseseznamem"/>
        <w:ind w:left="0"/>
        <w:jc w:val="both"/>
      </w:pPr>
      <w:r w:rsidRPr="005C045D">
        <w:t xml:space="preserve">RPSÚ </w:t>
      </w:r>
      <w:r w:rsidR="00D81EF5" w:rsidRPr="005C045D">
        <w:t xml:space="preserve">schválila </w:t>
      </w:r>
      <w:r w:rsidR="008D4514" w:rsidRPr="00335634">
        <w:t xml:space="preserve">zápis ze zasedání konaného dne </w:t>
      </w:r>
      <w:r w:rsidR="00D81EF5">
        <w:t xml:space="preserve">9. 9.2014 a </w:t>
      </w:r>
      <w:r w:rsidR="00D81EF5" w:rsidRPr="005C045D">
        <w:t xml:space="preserve">zápisy ze zasedání </w:t>
      </w:r>
      <w:r w:rsidR="00D81EF5" w:rsidRPr="00335634">
        <w:t xml:space="preserve">konaných per rollam </w:t>
      </w:r>
      <w:r w:rsidR="00675D5E" w:rsidRPr="00335634">
        <w:t xml:space="preserve">při kterých členové Rady posoudili: </w:t>
      </w:r>
    </w:p>
    <w:p w:rsidR="00D81EF5" w:rsidRPr="00D81EF5" w:rsidRDefault="00D81EF5" w:rsidP="002C1AF5">
      <w:pPr>
        <w:pStyle w:val="Odstavecseseznamem"/>
        <w:numPr>
          <w:ilvl w:val="0"/>
          <w:numId w:val="29"/>
        </w:numPr>
        <w:spacing w:before="100" w:beforeAutospacing="1" w:after="100" w:afterAutospacing="1"/>
        <w:ind w:left="426"/>
        <w:jc w:val="both"/>
        <w:outlineLvl w:val="0"/>
        <w:rPr>
          <w:bCs/>
          <w:kern w:val="36"/>
        </w:rPr>
      </w:pPr>
      <w:r w:rsidRPr="00D81EF5">
        <w:t>Projekt PhDr. Hany Štěpánkové</w:t>
      </w:r>
      <w:r w:rsidRPr="00D81EF5">
        <w:rPr>
          <w:bCs/>
          <w:lang w:eastAsia="en-US"/>
        </w:rPr>
        <w:t xml:space="preserve"> - </w:t>
      </w:r>
      <w:r w:rsidRPr="00D81EF5">
        <w:t>Neuropsychologické metody pro diagnostiku mírné kognitivní poruchy u Parkinsonovy nemoci</w:t>
      </w:r>
    </w:p>
    <w:p w:rsidR="00D81EF5" w:rsidRPr="00D81EF5" w:rsidRDefault="008D4514" w:rsidP="002C1AF5">
      <w:pPr>
        <w:pStyle w:val="Odstavecseseznamem"/>
        <w:numPr>
          <w:ilvl w:val="0"/>
          <w:numId w:val="29"/>
        </w:numPr>
        <w:spacing w:before="100" w:beforeAutospacing="1" w:after="100" w:afterAutospacing="1"/>
        <w:ind w:left="426"/>
        <w:jc w:val="both"/>
        <w:outlineLvl w:val="0"/>
      </w:pPr>
      <w:r w:rsidRPr="00D81EF5">
        <w:t xml:space="preserve">Návrh </w:t>
      </w:r>
      <w:r w:rsidR="00D81EF5" w:rsidRPr="00D81EF5">
        <w:t>návrhu přihlášky PhDr. Filipa Smolíka, Ph.D. do programu Marie Sklodowska-Curie Global Fellowships</w:t>
      </w:r>
    </w:p>
    <w:p w:rsidR="00D81EF5" w:rsidRPr="00D81EF5" w:rsidRDefault="00D81EF5" w:rsidP="002C1AF5">
      <w:pPr>
        <w:pStyle w:val="Odstavecseseznamem"/>
        <w:numPr>
          <w:ilvl w:val="0"/>
          <w:numId w:val="29"/>
        </w:numPr>
        <w:ind w:left="426"/>
        <w:jc w:val="both"/>
      </w:pPr>
      <w:r w:rsidRPr="00D81EF5">
        <w:t>Projednání změny ve smlouvě u projektu Brněnská longitudinální studie mládeže (Brno Longitudinal Study of Youth)</w:t>
      </w:r>
    </w:p>
    <w:p w:rsidR="008D4514" w:rsidRPr="00D81EF5" w:rsidRDefault="00D81EF5" w:rsidP="002C1AF5">
      <w:pPr>
        <w:pStyle w:val="Odstavecseseznamem"/>
        <w:numPr>
          <w:ilvl w:val="0"/>
          <w:numId w:val="29"/>
        </w:numPr>
        <w:ind w:left="426"/>
        <w:jc w:val="both"/>
      </w:pPr>
      <w:r w:rsidRPr="00D81EF5">
        <w:t>P</w:t>
      </w:r>
      <w:r w:rsidR="008D4514" w:rsidRPr="00D81EF5">
        <w:t xml:space="preserve">rojekt </w:t>
      </w:r>
      <w:r w:rsidRPr="00D81EF5">
        <w:t>"Fenomén slušnosti ve světovém kontextu, vztah k demokratičnosti, prosperitě a životní spokojenosti" podávaný u nadace Pangea.</w:t>
      </w:r>
    </w:p>
    <w:p w:rsidR="00D81EF5" w:rsidRPr="00D81EF5" w:rsidRDefault="00D81EF5" w:rsidP="002C1AF5">
      <w:pPr>
        <w:pStyle w:val="Odstavecseseznamem"/>
        <w:numPr>
          <w:ilvl w:val="0"/>
          <w:numId w:val="29"/>
        </w:numPr>
        <w:ind w:left="426"/>
        <w:jc w:val="both"/>
      </w:pPr>
      <w:r w:rsidRPr="00D81EF5">
        <w:t>Návrh na člena hodnotícího panelu GA ČR</w:t>
      </w:r>
    </w:p>
    <w:p w:rsidR="00D81EF5" w:rsidRPr="00D81EF5" w:rsidRDefault="00D81EF5" w:rsidP="002C1AF5">
      <w:pPr>
        <w:pStyle w:val="Odstavecseseznamem"/>
        <w:numPr>
          <w:ilvl w:val="0"/>
          <w:numId w:val="29"/>
        </w:numPr>
        <w:ind w:left="426"/>
        <w:jc w:val="both"/>
      </w:pPr>
      <w:r w:rsidRPr="00D81EF5">
        <w:t>Dodatek č. 2 ke Vnitřnímu mzdovému předpisu PSÚ</w:t>
      </w:r>
    </w:p>
    <w:p w:rsidR="00D81EF5" w:rsidRPr="00D81EF5" w:rsidRDefault="00D81EF5" w:rsidP="002C1AF5">
      <w:pPr>
        <w:pStyle w:val="Odstavecseseznamem"/>
        <w:numPr>
          <w:ilvl w:val="0"/>
          <w:numId w:val="29"/>
        </w:numPr>
        <w:ind w:left="426"/>
        <w:jc w:val="both"/>
      </w:pPr>
      <w:r w:rsidRPr="00D81EF5">
        <w:t>Rozpočet ústavu na rok 2015, rozpočet Sociálního fondu na rok 2015 a převod kladného hospodářského výsledku z roku 2014 do Rezervního fondu instituce</w:t>
      </w:r>
    </w:p>
    <w:p w:rsidR="00766963" w:rsidRPr="00D81EF5" w:rsidRDefault="00766963" w:rsidP="002C1AF5">
      <w:pPr>
        <w:ind w:left="426"/>
      </w:pPr>
    </w:p>
    <w:p w:rsidR="00B82B04" w:rsidRPr="00B82B04" w:rsidRDefault="00B82B04" w:rsidP="00B82B04">
      <w:pPr>
        <w:numPr>
          <w:ilvl w:val="0"/>
          <w:numId w:val="31"/>
        </w:numPr>
        <w:tabs>
          <w:tab w:val="num" w:pos="720"/>
        </w:tabs>
        <w:rPr>
          <w:b/>
        </w:rPr>
      </w:pPr>
      <w:r w:rsidRPr="00B82B04">
        <w:rPr>
          <w:b/>
        </w:rPr>
        <w:t>Projednání návrhu Výroční zprávy pracoviště za r. 2014 a zprávy auditora</w:t>
      </w:r>
    </w:p>
    <w:p w:rsidR="00B82B04" w:rsidRDefault="00B82B04" w:rsidP="00B82B04">
      <w:pPr>
        <w:jc w:val="both"/>
      </w:pPr>
    </w:p>
    <w:p w:rsidR="00B82B04" w:rsidRDefault="00B82B04" w:rsidP="00B82B04">
      <w:pPr>
        <w:jc w:val="both"/>
      </w:pPr>
      <w:r w:rsidRPr="00335634">
        <w:t>Ředitel ústavu prof. Blatný přednesl komentář k Výroční zprávě o činnosti a hospodaření ústavu za rok 201</w:t>
      </w:r>
      <w:r>
        <w:t>4</w:t>
      </w:r>
      <w:r w:rsidRPr="00335634">
        <w:t xml:space="preserve">. </w:t>
      </w:r>
    </w:p>
    <w:p w:rsidR="00B82B04" w:rsidRDefault="00B82B04" w:rsidP="00B82B04">
      <w:pPr>
        <w:jc w:val="both"/>
      </w:pPr>
      <w:r>
        <w:t>Výroční zprávu (dále jen VZ) projednali členové Rady ústavu v podobě rozpracované zprávy. VZ bude v</w:t>
      </w:r>
      <w:r w:rsidR="002C1AF5">
        <w:t xml:space="preserve"> této </w:t>
      </w:r>
      <w:r>
        <w:t>podobě předložena Dozorčí Radě a po jejím připomínkování bude VZ předložena Radě ústavu k projednání formou per rollam.</w:t>
      </w:r>
    </w:p>
    <w:p w:rsidR="00B82B04" w:rsidRPr="00335634" w:rsidRDefault="00B82B04" w:rsidP="00B82B04">
      <w:pPr>
        <w:jc w:val="both"/>
      </w:pPr>
      <w:r w:rsidRPr="00335634">
        <w:t xml:space="preserve">RPSÚ </w:t>
      </w:r>
      <w:r>
        <w:t>neměla k VZ větších připomínek, náměty na formální úpravy byly předány tajemnici k zapracování.</w:t>
      </w:r>
    </w:p>
    <w:p w:rsidR="00B82B04" w:rsidRPr="00B82B04" w:rsidRDefault="00B82B04" w:rsidP="00B82B04">
      <w:pPr>
        <w:ind w:left="360"/>
        <w:rPr>
          <w:b/>
        </w:rPr>
      </w:pPr>
    </w:p>
    <w:p w:rsidR="00AA0E7D" w:rsidRPr="00B82B04" w:rsidRDefault="00AA0E7D" w:rsidP="00B82B04">
      <w:pPr>
        <w:pStyle w:val="Odstavecseseznamem"/>
        <w:numPr>
          <w:ilvl w:val="0"/>
          <w:numId w:val="31"/>
        </w:numPr>
        <w:rPr>
          <w:b/>
        </w:rPr>
      </w:pPr>
      <w:r w:rsidRPr="00B82B04">
        <w:rPr>
          <w:b/>
        </w:rPr>
        <w:t>Projednání Směrnice o Očekávaném vědeckém výkonu</w:t>
      </w:r>
      <w:r w:rsidR="004940F3" w:rsidRPr="00B82B04">
        <w:rPr>
          <w:b/>
        </w:rPr>
        <w:t xml:space="preserve"> (dále jen OV)</w:t>
      </w:r>
    </w:p>
    <w:p w:rsidR="001A17B3" w:rsidRPr="00335634" w:rsidRDefault="001A17B3" w:rsidP="001A17B3">
      <w:pPr>
        <w:pStyle w:val="Odstavecseseznamem"/>
        <w:rPr>
          <w:b/>
        </w:rPr>
      </w:pPr>
    </w:p>
    <w:p w:rsidR="00236482" w:rsidRDefault="00AA0E7D" w:rsidP="00B57CF6">
      <w:pPr>
        <w:tabs>
          <w:tab w:val="num" w:pos="720"/>
        </w:tabs>
        <w:jc w:val="both"/>
      </w:pPr>
      <w:r w:rsidRPr="00335634">
        <w:t xml:space="preserve">Ředitel ústavu prof. Blatný zdůvodnil </w:t>
      </w:r>
      <w:r w:rsidR="00335634">
        <w:t xml:space="preserve">navržené </w:t>
      </w:r>
      <w:r w:rsidRPr="00335634">
        <w:t xml:space="preserve">změny. </w:t>
      </w:r>
      <w:r w:rsidR="00B57CF6">
        <w:t xml:space="preserve">Do Směrnice bylo doplněno </w:t>
      </w:r>
      <w:r w:rsidR="00236482">
        <w:t>d</w:t>
      </w:r>
      <w:r w:rsidR="00236482" w:rsidRPr="00D711C5">
        <w:t>oporučené znění</w:t>
      </w:r>
      <w:r w:rsidR="00236482">
        <w:t xml:space="preserve"> </w:t>
      </w:r>
      <w:r w:rsidR="00236482" w:rsidRPr="00D711C5">
        <w:t>zohledňující</w:t>
      </w:r>
      <w:r w:rsidR="00236482" w:rsidRPr="00ED1AAF">
        <w:t xml:space="preserve"> </w:t>
      </w:r>
      <w:r w:rsidR="00236482" w:rsidRPr="00D711C5">
        <w:t>dob</w:t>
      </w:r>
      <w:r w:rsidR="00236482">
        <w:t xml:space="preserve">u </w:t>
      </w:r>
      <w:r w:rsidR="00236482" w:rsidRPr="00D711C5">
        <w:t>rodičovství</w:t>
      </w:r>
      <w:r w:rsidR="00236482">
        <w:t xml:space="preserve"> p</w:t>
      </w:r>
      <w:r w:rsidR="00236482" w:rsidRPr="00D711C5">
        <w:t>ři hodnocení očekávaného výkonu</w:t>
      </w:r>
      <w:r w:rsidR="00236482">
        <w:t>.</w:t>
      </w:r>
      <w:r w:rsidR="00236482" w:rsidRPr="00D711C5">
        <w:t xml:space="preserve"> </w:t>
      </w:r>
    </w:p>
    <w:p w:rsidR="004940F3" w:rsidRPr="00335634" w:rsidRDefault="004940F3" w:rsidP="00B57CF6">
      <w:pPr>
        <w:jc w:val="both"/>
      </w:pPr>
      <w:r w:rsidRPr="00335634">
        <w:rPr>
          <w:rFonts w:eastAsia="Arial Unicode MS"/>
        </w:rPr>
        <w:t xml:space="preserve">Směrnice </w:t>
      </w:r>
      <w:r w:rsidR="00236482">
        <w:rPr>
          <w:rFonts w:eastAsia="Arial Unicode MS"/>
        </w:rPr>
        <w:t xml:space="preserve">o </w:t>
      </w:r>
      <w:r w:rsidRPr="00335634">
        <w:rPr>
          <w:rFonts w:eastAsia="Arial Unicode MS"/>
        </w:rPr>
        <w:t xml:space="preserve">OV byla schválena </w:t>
      </w:r>
      <w:r w:rsidR="00236482">
        <w:rPr>
          <w:rFonts w:eastAsia="Arial Unicode MS"/>
        </w:rPr>
        <w:t>bez připomínek</w:t>
      </w:r>
      <w:r w:rsidRPr="00335634">
        <w:t xml:space="preserve">. </w:t>
      </w:r>
    </w:p>
    <w:p w:rsidR="004940F3" w:rsidRDefault="004940F3" w:rsidP="00335634">
      <w:pPr>
        <w:rPr>
          <w:rFonts w:eastAsia="Helvetica"/>
          <w:position w:val="4"/>
        </w:rPr>
      </w:pPr>
    </w:p>
    <w:p w:rsidR="00B57CF6" w:rsidRPr="00D61500" w:rsidRDefault="00B57CF6" w:rsidP="00B57CF6">
      <w:pPr>
        <w:pStyle w:val="Odstavecseseznamem"/>
        <w:numPr>
          <w:ilvl w:val="0"/>
          <w:numId w:val="31"/>
        </w:numPr>
        <w:jc w:val="both"/>
        <w:rPr>
          <w:b/>
          <w:color w:val="000000"/>
        </w:rPr>
      </w:pPr>
      <w:r w:rsidRPr="00D61500">
        <w:rPr>
          <w:b/>
        </w:rPr>
        <w:t xml:space="preserve">Projednání </w:t>
      </w:r>
      <w:r w:rsidRPr="00D61500">
        <w:rPr>
          <w:b/>
          <w:bCs/>
        </w:rPr>
        <w:t>Přílohy č. 9 k Vnitřnímu mzdovému předpisu PSÚ AV ČR, v. v. i</w:t>
      </w:r>
      <w:r w:rsidRPr="00D61500">
        <w:rPr>
          <w:b/>
        </w:rPr>
        <w:t xml:space="preserve"> </w:t>
      </w:r>
    </w:p>
    <w:p w:rsidR="00B57CF6" w:rsidRPr="00B57CF6" w:rsidRDefault="00B57CF6" w:rsidP="00B57CF6">
      <w:pPr>
        <w:pStyle w:val="Odstavecseseznamem"/>
        <w:jc w:val="both"/>
        <w:rPr>
          <w:b/>
          <w:color w:val="000000"/>
        </w:rPr>
      </w:pPr>
    </w:p>
    <w:p w:rsidR="00B57CF6" w:rsidRPr="00335634" w:rsidRDefault="00B57CF6" w:rsidP="00B57CF6">
      <w:pPr>
        <w:jc w:val="both"/>
      </w:pPr>
      <w:r>
        <w:t>Navržená směrnice upravuje v</w:t>
      </w:r>
      <w:r w:rsidRPr="00285C41">
        <w:t xml:space="preserve">ýpočet mzdy navrhovatele, spoluřešitelů a členů grantového kolektivu při </w:t>
      </w:r>
      <w:r w:rsidRPr="00B57CF6">
        <w:rPr>
          <w:bCs/>
          <w:kern w:val="36"/>
        </w:rPr>
        <w:t xml:space="preserve">podávání návrhů výzkumných projektů </w:t>
      </w:r>
      <w:r w:rsidRPr="00285C41">
        <w:t>s předpokládaným počátkem řešení v roce 2016</w:t>
      </w:r>
      <w:r>
        <w:t xml:space="preserve">. </w:t>
      </w:r>
      <w:r w:rsidRPr="00335634">
        <w:rPr>
          <w:rFonts w:eastAsia="Arial Unicode MS"/>
        </w:rPr>
        <w:t xml:space="preserve">Směrnice byla schválena </w:t>
      </w:r>
      <w:r>
        <w:rPr>
          <w:rFonts w:eastAsia="Arial Unicode MS"/>
        </w:rPr>
        <w:t>bez připomínek</w:t>
      </w:r>
      <w:r w:rsidRPr="00335634">
        <w:t xml:space="preserve">. </w:t>
      </w:r>
    </w:p>
    <w:p w:rsidR="00472EA7" w:rsidRDefault="00472EA7" w:rsidP="00B57CF6">
      <w:pPr>
        <w:jc w:val="both"/>
        <w:rPr>
          <w:b/>
        </w:rPr>
      </w:pPr>
    </w:p>
    <w:p w:rsidR="00946B71" w:rsidRDefault="00946B71" w:rsidP="00946B71">
      <w:pPr>
        <w:pStyle w:val="Odstavecseseznamem"/>
        <w:rPr>
          <w:b/>
        </w:rPr>
      </w:pPr>
    </w:p>
    <w:p w:rsidR="002C1AF5" w:rsidRDefault="002C1AF5" w:rsidP="00946B71">
      <w:pPr>
        <w:pStyle w:val="Odstavecseseznamem"/>
        <w:rPr>
          <w:b/>
        </w:rPr>
      </w:pPr>
    </w:p>
    <w:p w:rsidR="002C1AF5" w:rsidRDefault="002C1AF5" w:rsidP="00946B71">
      <w:pPr>
        <w:pStyle w:val="Odstavecseseznamem"/>
        <w:rPr>
          <w:b/>
        </w:rPr>
      </w:pPr>
    </w:p>
    <w:p w:rsidR="002C1AF5" w:rsidRDefault="002C1AF5" w:rsidP="00946B71">
      <w:pPr>
        <w:pStyle w:val="Odstavecseseznamem"/>
        <w:rPr>
          <w:b/>
        </w:rPr>
      </w:pPr>
    </w:p>
    <w:p w:rsidR="002C1AF5" w:rsidRDefault="002C1AF5" w:rsidP="00946B71">
      <w:pPr>
        <w:pStyle w:val="Odstavecseseznamem"/>
        <w:rPr>
          <w:b/>
        </w:rPr>
      </w:pPr>
    </w:p>
    <w:p w:rsidR="006943BD" w:rsidRPr="002C1AF5" w:rsidRDefault="006943BD" w:rsidP="006943BD">
      <w:pPr>
        <w:pStyle w:val="Odstavecseseznamem"/>
        <w:numPr>
          <w:ilvl w:val="0"/>
          <w:numId w:val="31"/>
        </w:numPr>
        <w:jc w:val="both"/>
        <w:rPr>
          <w:b/>
        </w:rPr>
      </w:pPr>
      <w:r w:rsidRPr="002C1AF5">
        <w:rPr>
          <w:b/>
        </w:rPr>
        <w:lastRenderedPageBreak/>
        <w:t>Hodnocení OV za léta 2013+2014</w:t>
      </w:r>
    </w:p>
    <w:p w:rsidR="006943BD" w:rsidRDefault="006943BD" w:rsidP="006943BD">
      <w:pPr>
        <w:jc w:val="both"/>
      </w:pPr>
    </w:p>
    <w:p w:rsidR="006943BD" w:rsidRDefault="006943BD" w:rsidP="002C1AF5">
      <w:pPr>
        <w:jc w:val="both"/>
        <w:rPr>
          <w:color w:val="333333"/>
          <w:shd w:val="clear" w:color="auto" w:fill="FFFFFF"/>
        </w:rPr>
      </w:pPr>
      <w:r>
        <w:t>Většina pracovníků stanovený OV splnila. U čtyř pracovníků byly vykázány pouze publikace v recenzním řízení a pracovníci tak OV</w:t>
      </w:r>
      <w:r w:rsidRPr="00FF64E5">
        <w:t xml:space="preserve"> nenaplnil</w:t>
      </w:r>
      <w:r>
        <w:t xml:space="preserve">i. Podle </w:t>
      </w:r>
      <w:r w:rsidRPr="00FF64E5">
        <w:t xml:space="preserve">vnitřního předpisu </w:t>
      </w:r>
      <w:r>
        <w:t>je ředitel ústavu pozve k</w:t>
      </w:r>
      <w:r w:rsidRPr="00FF64E5">
        <w:t xml:space="preserve"> atestacím, které </w:t>
      </w:r>
      <w:r>
        <w:t>se budou konat v polovině dubna 2015. Do atestační komise jsou navrženi a svoji účast přislíbili:</w:t>
      </w:r>
      <w:r>
        <w:rPr>
          <w:color w:val="333333"/>
          <w:shd w:val="clear" w:color="auto" w:fill="FFFFFF"/>
        </w:rPr>
        <w:tab/>
      </w:r>
    </w:p>
    <w:p w:rsidR="006943BD" w:rsidRDefault="006943BD" w:rsidP="006943BD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Prof. PhDr. Petr Macek, CSc.</w:t>
      </w:r>
    </w:p>
    <w:p w:rsidR="006943BD" w:rsidRPr="00FF64E5" w:rsidRDefault="006943BD" w:rsidP="006943BD">
      <w:pPr>
        <w:rPr>
          <w:color w:val="333333"/>
          <w:shd w:val="clear" w:color="auto" w:fill="FFFFFF"/>
        </w:rPr>
      </w:pPr>
      <w:r w:rsidRPr="00FF64E5">
        <w:rPr>
          <w:color w:val="333333"/>
          <w:shd w:val="clear" w:color="auto" w:fill="FFFFFF"/>
        </w:rPr>
        <w:t>Mgr. Radovan Šikl, Ph.D.</w:t>
      </w:r>
    </w:p>
    <w:p w:rsidR="006943BD" w:rsidRPr="00FF64E5" w:rsidRDefault="006943BD" w:rsidP="006943BD">
      <w:pPr>
        <w:rPr>
          <w:color w:val="333333"/>
          <w:shd w:val="clear" w:color="auto" w:fill="FFFFFF"/>
        </w:rPr>
      </w:pPr>
      <w:r w:rsidRPr="00FF64E5">
        <w:rPr>
          <w:color w:val="333333"/>
          <w:shd w:val="clear" w:color="auto" w:fill="FFFFFF"/>
        </w:rPr>
        <w:t>Prof. PhDr. Tomáš Urbánek, Ph.D.</w:t>
      </w:r>
    </w:p>
    <w:p w:rsidR="006943BD" w:rsidRPr="00FF64E5" w:rsidRDefault="006943BD" w:rsidP="006943BD">
      <w:pPr>
        <w:rPr>
          <w:rStyle w:val="apple-converted-space"/>
          <w:color w:val="333333"/>
          <w:shd w:val="clear" w:color="auto" w:fill="FFFFFF"/>
        </w:rPr>
      </w:pPr>
      <w:r w:rsidRPr="00FF64E5">
        <w:rPr>
          <w:color w:val="333333"/>
          <w:shd w:val="clear" w:color="auto" w:fill="FFFFFF"/>
        </w:rPr>
        <w:t>Doc. PhDr. Martina Hřebíčková, Dr., DSc.</w:t>
      </w:r>
      <w:r w:rsidRPr="00FF64E5">
        <w:rPr>
          <w:rStyle w:val="apple-converted-space"/>
          <w:color w:val="333333"/>
          <w:shd w:val="clear" w:color="auto" w:fill="FFFFFF"/>
        </w:rPr>
        <w:t> </w:t>
      </w:r>
      <w:r>
        <w:rPr>
          <w:rStyle w:val="apple-converted-space"/>
          <w:color w:val="333333"/>
          <w:shd w:val="clear" w:color="auto" w:fill="FFFFFF"/>
        </w:rPr>
        <w:t>(předsedkyně)</w:t>
      </w:r>
    </w:p>
    <w:p w:rsidR="00472EA7" w:rsidRPr="00472EA7" w:rsidRDefault="006943BD" w:rsidP="006943BD">
      <w:pPr>
        <w:jc w:val="both"/>
      </w:pPr>
      <w:r>
        <w:t>+ další externí člen</w:t>
      </w:r>
    </w:p>
    <w:p w:rsidR="00472EA7" w:rsidRPr="00472EA7" w:rsidRDefault="00472EA7" w:rsidP="00472EA7">
      <w:pPr>
        <w:jc w:val="both"/>
      </w:pPr>
    </w:p>
    <w:p w:rsidR="006943BD" w:rsidRDefault="006943BD" w:rsidP="006943BD">
      <w:pPr>
        <w:pStyle w:val="Odstavecseseznamem"/>
        <w:numPr>
          <w:ilvl w:val="0"/>
          <w:numId w:val="31"/>
        </w:numPr>
        <w:rPr>
          <w:b/>
        </w:rPr>
      </w:pPr>
      <w:r>
        <w:rPr>
          <w:b/>
        </w:rPr>
        <w:t>Ústavní posudek</w:t>
      </w:r>
    </w:p>
    <w:p w:rsidR="002C1AF5" w:rsidRDefault="002C1AF5" w:rsidP="002C1AF5">
      <w:pPr>
        <w:jc w:val="both"/>
      </w:pPr>
    </w:p>
    <w:p w:rsidR="006943BD" w:rsidRPr="002C1AF5" w:rsidRDefault="006943BD" w:rsidP="002C1AF5">
      <w:pPr>
        <w:jc w:val="both"/>
      </w:pPr>
      <w:r w:rsidRPr="002C1AF5">
        <w:t xml:space="preserve">Na Prof. Urbánka se obrátila soudní znalkyně, která zastupuje v soudním rozvodovém řízení matku dvou dětí. Ústav byl požádán o vypracování stanoviska k soudním posudkům, které použila protistrana obhajované matky. Prof. Blatný pověřil vypracováním posudku </w:t>
      </w:r>
      <w:r w:rsidR="00190DBB">
        <w:t>p</w:t>
      </w:r>
      <w:r w:rsidRPr="002C1AF5">
        <w:t>rof. Urbánka ve spolupráci s Prof. Čermákem.</w:t>
      </w:r>
    </w:p>
    <w:p w:rsidR="006943BD" w:rsidRDefault="006943BD" w:rsidP="002C1AF5">
      <w:pPr>
        <w:jc w:val="both"/>
        <w:rPr>
          <w:b/>
        </w:rPr>
      </w:pPr>
    </w:p>
    <w:p w:rsidR="006943BD" w:rsidRDefault="006943BD" w:rsidP="002C1AF5">
      <w:pPr>
        <w:pStyle w:val="Odstavecseseznamem"/>
        <w:numPr>
          <w:ilvl w:val="0"/>
          <w:numId w:val="31"/>
        </w:numPr>
        <w:jc w:val="both"/>
        <w:rPr>
          <w:b/>
        </w:rPr>
      </w:pPr>
      <w:r w:rsidRPr="006943BD">
        <w:rPr>
          <w:b/>
        </w:rPr>
        <w:t>Návrh na ocenění prémií Otty Wichterleho</w:t>
      </w:r>
    </w:p>
    <w:p w:rsidR="002C1AF5" w:rsidRDefault="002C1AF5" w:rsidP="002C1AF5">
      <w:pPr>
        <w:jc w:val="both"/>
      </w:pPr>
    </w:p>
    <w:p w:rsidR="006943BD" w:rsidRPr="002C1AF5" w:rsidRDefault="006943BD" w:rsidP="002C1AF5">
      <w:pPr>
        <w:jc w:val="both"/>
      </w:pPr>
      <w:r w:rsidRPr="002C1AF5">
        <w:t xml:space="preserve">Prof. Blatný seznámil členy RPSÚ s návrhem </w:t>
      </w:r>
      <w:r w:rsidR="008274C1" w:rsidRPr="002C1AF5">
        <w:t>na ocenění prémií pro Dr. Sylvii Graf. Členové RPSÚ s návrhem souhlasili.</w:t>
      </w:r>
    </w:p>
    <w:p w:rsidR="008274C1" w:rsidRPr="002C1AF5" w:rsidRDefault="008274C1" w:rsidP="002C1AF5">
      <w:pPr>
        <w:jc w:val="both"/>
      </w:pPr>
    </w:p>
    <w:p w:rsidR="008274C1" w:rsidRDefault="008274C1" w:rsidP="002C1AF5">
      <w:pPr>
        <w:pStyle w:val="Odstavecseseznamem"/>
        <w:numPr>
          <w:ilvl w:val="0"/>
          <w:numId w:val="31"/>
        </w:numPr>
        <w:jc w:val="both"/>
        <w:rPr>
          <w:b/>
        </w:rPr>
      </w:pPr>
      <w:r>
        <w:rPr>
          <w:b/>
        </w:rPr>
        <w:t>Fungování Etické komise PSÚ (EK)</w:t>
      </w:r>
    </w:p>
    <w:p w:rsidR="002C1AF5" w:rsidRDefault="002C1AF5" w:rsidP="002C1AF5">
      <w:pPr>
        <w:jc w:val="both"/>
      </w:pPr>
    </w:p>
    <w:p w:rsidR="00190DBB" w:rsidRDefault="00190DBB" w:rsidP="00190DBB">
      <w:pPr>
        <w:jc w:val="both"/>
      </w:pPr>
      <w:r>
        <w:t>Dr. Smolík představil členům RPSÚ své představy o změnách ve fungování EK. Současná EK má pouze obecný Statut. Dr. Smolík dopracuje metodiku ke schvalování projektů, která určí, jaké informace má projekt obsahovat, aby mohla být posouzena jeho přijatelnost z hlediska ochrany participantů, a jaké projekty bude muset explicitně schvalovat etická komise. Metodika se bude opírat o mezinárodní směrnice WHO v biomedicínských oborech a postupy NIH v USA pro behaviorální vědy. Dr. Smolík připraví návrh sebehodnotícího dotazníku, který by autorům sloužil k orientaci, zda jejich projekt  musí projít explicitním schvalováním EK.</w:t>
      </w:r>
    </w:p>
    <w:p w:rsidR="004A100C" w:rsidRDefault="004A100C" w:rsidP="002C1AF5">
      <w:pPr>
        <w:jc w:val="both"/>
        <w:rPr>
          <w:b/>
        </w:rPr>
      </w:pPr>
    </w:p>
    <w:p w:rsidR="00190DBB" w:rsidRDefault="00190DBB" w:rsidP="00190DBB">
      <w:pPr>
        <w:pStyle w:val="Odstavecseseznamem"/>
        <w:numPr>
          <w:ilvl w:val="0"/>
          <w:numId w:val="31"/>
        </w:numPr>
        <w:jc w:val="both"/>
        <w:rPr>
          <w:b/>
        </w:rPr>
      </w:pPr>
      <w:r>
        <w:rPr>
          <w:b/>
        </w:rPr>
        <w:t>Smlouva o spolupráci mezi PSÚ AV ČR a Katedrou psychologie FFUK</w:t>
      </w:r>
    </w:p>
    <w:p w:rsidR="00F416CE" w:rsidRDefault="00F416CE" w:rsidP="002C1AF5">
      <w:pPr>
        <w:jc w:val="both"/>
      </w:pPr>
    </w:p>
    <w:p w:rsidR="00190DBB" w:rsidRDefault="00190DBB" w:rsidP="00190DBB">
      <w:r>
        <w:t>Dr. Smolík informoval členy RPSÚ o spolupráci  ústavu s Katedrou psychologie FF UK při vypisování diplomových témat v rámci smlouvy o spolupráci. Katedra v posledním roce omezila možnosti vypisovat diplomová témata pracovníky ústavu, Dr. Smolík informoval o potenciálních problémech, které z toho plynou.</w:t>
      </w:r>
    </w:p>
    <w:p w:rsidR="002C1AF5" w:rsidRDefault="002C1AF5" w:rsidP="002C1AF5">
      <w:pPr>
        <w:jc w:val="both"/>
      </w:pPr>
    </w:p>
    <w:p w:rsidR="002C1AF5" w:rsidRPr="002C1AF5" w:rsidRDefault="002C1AF5" w:rsidP="00190DBB">
      <w:pPr>
        <w:pStyle w:val="Odstavecseseznamem"/>
        <w:numPr>
          <w:ilvl w:val="0"/>
          <w:numId w:val="31"/>
        </w:numPr>
        <w:jc w:val="both"/>
        <w:rPr>
          <w:b/>
        </w:rPr>
      </w:pPr>
      <w:r w:rsidRPr="002C1AF5">
        <w:rPr>
          <w:b/>
        </w:rPr>
        <w:t>Spolupráce s Univerzitou Slavistických studií na Ukrajině</w:t>
      </w:r>
    </w:p>
    <w:p w:rsidR="003D35A2" w:rsidRDefault="003D35A2" w:rsidP="002C1AF5">
      <w:pPr>
        <w:jc w:val="both"/>
      </w:pPr>
    </w:p>
    <w:p w:rsidR="00190DBB" w:rsidRDefault="00190DBB" w:rsidP="00190DBB">
      <w:pPr>
        <w:jc w:val="both"/>
      </w:pPr>
      <w:r>
        <w:t>Předsedkyně RPSÚ informovala členy o zájmu zástupců Univerzity pro slavistické studie v Užhorodu o navázání spolupráce s PSÚ. Navrhla obvyklou spolupráci na základě osvědčené formy Smlouvy o spolupráci. Tato bude předložena RPSÚ per rollam v obvyklé schvalovací proceduře.</w:t>
      </w:r>
    </w:p>
    <w:p w:rsidR="002C1AF5" w:rsidRPr="002C1AF5" w:rsidRDefault="002C1AF5" w:rsidP="002C1AF5">
      <w:pPr>
        <w:jc w:val="both"/>
      </w:pPr>
    </w:p>
    <w:p w:rsidR="00675D5E" w:rsidRDefault="006E31EC" w:rsidP="00335634">
      <w:r>
        <w:t xml:space="preserve">V Brně dne </w:t>
      </w:r>
      <w:r w:rsidR="003D35A2">
        <w:t>17. 3.2015</w:t>
      </w:r>
    </w:p>
    <w:p w:rsidR="006E31EC" w:rsidRDefault="006E31EC" w:rsidP="00335634"/>
    <w:p w:rsidR="00675D5E" w:rsidRPr="00335634" w:rsidRDefault="006E31EC" w:rsidP="00335634">
      <w:bookmarkStart w:id="0" w:name="_GoBack"/>
      <w:bookmarkEnd w:id="0"/>
      <w:r>
        <w:t>Zapsala: I. Kubíková</w:t>
      </w:r>
    </w:p>
    <w:p w:rsidR="00675D5E" w:rsidRPr="00335634" w:rsidRDefault="00675D5E" w:rsidP="00335634"/>
    <w:p w:rsidR="00766963" w:rsidRPr="00335634" w:rsidRDefault="00675D5E" w:rsidP="002C1AF5">
      <w:pPr>
        <w:jc w:val="right"/>
      </w:pPr>
      <w:r w:rsidRPr="00335634">
        <w:t>Schválila: PhDr. Iva Šolcová, Ph.D.</w:t>
      </w:r>
    </w:p>
    <w:p w:rsidR="00766963" w:rsidRPr="00335634" w:rsidRDefault="00766963" w:rsidP="00335634"/>
    <w:p w:rsidR="00766963" w:rsidRPr="00335634" w:rsidRDefault="00766963" w:rsidP="00335634"/>
    <w:p w:rsidR="00766963" w:rsidRPr="00335634" w:rsidRDefault="00766963" w:rsidP="00335634"/>
    <w:p w:rsidR="003D3F20" w:rsidRPr="00335634" w:rsidRDefault="003D3F20" w:rsidP="00335634"/>
    <w:sectPr w:rsidR="003D3F20" w:rsidRPr="00335634" w:rsidSect="00946B71">
      <w:pgSz w:w="11906" w:h="16838"/>
      <w:pgMar w:top="1135" w:right="141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85" w:rsidRDefault="00FE7B85" w:rsidP="00766963">
      <w:r>
        <w:separator/>
      </w:r>
    </w:p>
  </w:endnote>
  <w:endnote w:type="continuationSeparator" w:id="0">
    <w:p w:rsidR="00FE7B85" w:rsidRDefault="00FE7B85" w:rsidP="0076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85" w:rsidRDefault="00FE7B85" w:rsidP="00766963">
      <w:r>
        <w:separator/>
      </w:r>
    </w:p>
  </w:footnote>
  <w:footnote w:type="continuationSeparator" w:id="0">
    <w:p w:rsidR="00FE7B85" w:rsidRDefault="00FE7B85" w:rsidP="00766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4AE"/>
    <w:multiLevelType w:val="hybridMultilevel"/>
    <w:tmpl w:val="DCAAF40A"/>
    <w:lvl w:ilvl="0" w:tplc="DE26EBD6">
      <w:start w:val="1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u w:val="none"/>
      </w:rPr>
    </w:lvl>
    <w:lvl w:ilvl="1" w:tplc="E8CA16CA">
      <w:start w:val="1"/>
      <w:numFmt w:val="lowerLetter"/>
      <w:lvlText w:val="%2)"/>
      <w:lvlJc w:val="left"/>
      <w:pPr>
        <w:tabs>
          <w:tab w:val="num" w:pos="1704"/>
        </w:tabs>
        <w:ind w:left="1704" w:hanging="624"/>
      </w:pPr>
      <w:rPr>
        <w:rFonts w:ascii="Arial" w:hAnsi="Arial" w:cs="Arial" w:hint="default"/>
        <w:b/>
        <w:bCs/>
        <w:u w:val="non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E5636"/>
    <w:multiLevelType w:val="hybridMultilevel"/>
    <w:tmpl w:val="8CA8ABE0"/>
    <w:lvl w:ilvl="0" w:tplc="A4503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E222D"/>
    <w:multiLevelType w:val="hybridMultilevel"/>
    <w:tmpl w:val="6248E658"/>
    <w:lvl w:ilvl="0" w:tplc="904C42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D0F7B"/>
    <w:multiLevelType w:val="hybridMultilevel"/>
    <w:tmpl w:val="B9A0B63A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>
    <w:nsid w:val="217A0FA5"/>
    <w:multiLevelType w:val="hybridMultilevel"/>
    <w:tmpl w:val="39BC4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C7BC3"/>
    <w:multiLevelType w:val="hybridMultilevel"/>
    <w:tmpl w:val="5B5E7E02"/>
    <w:lvl w:ilvl="0" w:tplc="872E5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A1D95"/>
    <w:multiLevelType w:val="hybridMultilevel"/>
    <w:tmpl w:val="06E85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F1DCD"/>
    <w:multiLevelType w:val="multilevel"/>
    <w:tmpl w:val="D8B40A8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8">
    <w:nsid w:val="317A4621"/>
    <w:multiLevelType w:val="hybridMultilevel"/>
    <w:tmpl w:val="63041A78"/>
    <w:lvl w:ilvl="0" w:tplc="872E5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15FD2"/>
    <w:multiLevelType w:val="multilevel"/>
    <w:tmpl w:val="9808D94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0">
    <w:nsid w:val="382236F1"/>
    <w:multiLevelType w:val="hybridMultilevel"/>
    <w:tmpl w:val="0B7840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04A3C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277E94E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681AFE"/>
    <w:multiLevelType w:val="hybridMultilevel"/>
    <w:tmpl w:val="5B5E7E02"/>
    <w:lvl w:ilvl="0" w:tplc="872E5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7223C"/>
    <w:multiLevelType w:val="multilevel"/>
    <w:tmpl w:val="0BD8DCB0"/>
    <w:lvl w:ilvl="0">
      <w:start w:val="1"/>
      <w:numFmt w:val="upperLetter"/>
      <w:lvlText w:val="%1"/>
      <w:lvlJc w:val="left"/>
      <w:pPr>
        <w:tabs>
          <w:tab w:val="num" w:pos="567"/>
        </w:tabs>
      </w:pPr>
      <w:rPr>
        <w:rFonts w:hint="default"/>
      </w:rPr>
    </w:lvl>
    <w:lvl w:ilvl="1">
      <w:start w:val="1"/>
      <w:numFmt w:val="ordinal"/>
      <w:pStyle w:val="Nadpis1"/>
      <w:lvlText w:val="%1%2"/>
      <w:lvlJc w:val="left"/>
      <w:pPr>
        <w:tabs>
          <w:tab w:val="num" w:pos="1222"/>
        </w:tabs>
        <w:ind w:left="851" w:hanging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lowerLetter"/>
      <w:lvlText w:val="%1%2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880" w:hanging="360"/>
      </w:pPr>
      <w:rPr>
        <w:rFonts w:hint="default"/>
      </w:rPr>
    </w:lvl>
  </w:abstractNum>
  <w:abstractNum w:abstractNumId="13">
    <w:nsid w:val="3E5C1CCF"/>
    <w:multiLevelType w:val="hybridMultilevel"/>
    <w:tmpl w:val="DDB85576"/>
    <w:lvl w:ilvl="0" w:tplc="981CF3EE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F6A5F"/>
    <w:multiLevelType w:val="multilevel"/>
    <w:tmpl w:val="3C8E768C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5">
    <w:nsid w:val="47C7518B"/>
    <w:multiLevelType w:val="hybridMultilevel"/>
    <w:tmpl w:val="2B862E4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97676EB"/>
    <w:multiLevelType w:val="hybridMultilevel"/>
    <w:tmpl w:val="E1E6B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149BC"/>
    <w:multiLevelType w:val="hybridMultilevel"/>
    <w:tmpl w:val="D5047380"/>
    <w:lvl w:ilvl="0" w:tplc="C86C5B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8E417E"/>
    <w:multiLevelType w:val="multilevel"/>
    <w:tmpl w:val="6D5A9F1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19">
    <w:nsid w:val="5B9E7B2E"/>
    <w:multiLevelType w:val="hybridMultilevel"/>
    <w:tmpl w:val="AFE46170"/>
    <w:lvl w:ilvl="0" w:tplc="C2526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6044D"/>
    <w:multiLevelType w:val="hybridMultilevel"/>
    <w:tmpl w:val="74C06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8417D"/>
    <w:multiLevelType w:val="multilevel"/>
    <w:tmpl w:val="490E0FF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22">
    <w:nsid w:val="746800D5"/>
    <w:multiLevelType w:val="hybridMultilevel"/>
    <w:tmpl w:val="5B3474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F0F05"/>
    <w:multiLevelType w:val="hybridMultilevel"/>
    <w:tmpl w:val="EA0E9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5B40E6"/>
    <w:multiLevelType w:val="hybridMultilevel"/>
    <w:tmpl w:val="A918A75A"/>
    <w:lvl w:ilvl="0" w:tplc="C25260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64418"/>
    <w:multiLevelType w:val="hybridMultilevel"/>
    <w:tmpl w:val="2B18C504"/>
    <w:lvl w:ilvl="0" w:tplc="981CF3EE">
      <w:start w:val="1"/>
      <w:numFmt w:val="bullet"/>
      <w:lvlText w:val="-"/>
      <w:lvlJc w:val="left"/>
      <w:pPr>
        <w:ind w:left="1068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DAC0FF7"/>
    <w:multiLevelType w:val="multilevel"/>
    <w:tmpl w:val="3C10827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9"/>
        <w:szCs w:val="29"/>
        <w:u w:val="none"/>
        <w:vertAlign w:val="baseline"/>
      </w:rPr>
    </w:lvl>
  </w:abstractNum>
  <w:abstractNum w:abstractNumId="27">
    <w:nsid w:val="7E6C3A75"/>
    <w:multiLevelType w:val="hybridMultilevel"/>
    <w:tmpl w:val="BE22997E"/>
    <w:lvl w:ilvl="0" w:tplc="A4503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680389"/>
    <w:multiLevelType w:val="hybridMultilevel"/>
    <w:tmpl w:val="9AA05C3A"/>
    <w:lvl w:ilvl="0" w:tplc="BC5C9AE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680D83"/>
    <w:multiLevelType w:val="hybridMultilevel"/>
    <w:tmpl w:val="F9560F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23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7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4"/>
  </w:num>
  <w:num w:numId="15">
    <w:abstractNumId w:val="9"/>
  </w:num>
  <w:num w:numId="16">
    <w:abstractNumId w:val="7"/>
  </w:num>
  <w:num w:numId="17">
    <w:abstractNumId w:val="26"/>
  </w:num>
  <w:num w:numId="18">
    <w:abstractNumId w:val="18"/>
  </w:num>
  <w:num w:numId="19">
    <w:abstractNumId w:val="3"/>
  </w:num>
  <w:num w:numId="20">
    <w:abstractNumId w:val="8"/>
  </w:num>
  <w:num w:numId="21">
    <w:abstractNumId w:val="29"/>
  </w:num>
  <w:num w:numId="22">
    <w:abstractNumId w:val="1"/>
  </w:num>
  <w:num w:numId="23">
    <w:abstractNumId w:val="15"/>
  </w:num>
  <w:num w:numId="24">
    <w:abstractNumId w:val="25"/>
  </w:num>
  <w:num w:numId="25">
    <w:abstractNumId w:val="27"/>
  </w:num>
  <w:num w:numId="26">
    <w:abstractNumId w:val="2"/>
  </w:num>
  <w:num w:numId="27">
    <w:abstractNumId w:val="28"/>
  </w:num>
  <w:num w:numId="28">
    <w:abstractNumId w:val="20"/>
  </w:num>
  <w:num w:numId="29">
    <w:abstractNumId w:val="13"/>
  </w:num>
  <w:num w:numId="30">
    <w:abstractNumId w:val="22"/>
  </w:num>
  <w:num w:numId="31">
    <w:abstractNumId w:val="19"/>
  </w:num>
  <w:num w:numId="32">
    <w:abstractNumId w:val="6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0BDD"/>
    <w:rsid w:val="00032E28"/>
    <w:rsid w:val="000366BA"/>
    <w:rsid w:val="00190DBB"/>
    <w:rsid w:val="001A17B3"/>
    <w:rsid w:val="00207B73"/>
    <w:rsid w:val="00236482"/>
    <w:rsid w:val="0024696A"/>
    <w:rsid w:val="002C1AF5"/>
    <w:rsid w:val="002F7E9D"/>
    <w:rsid w:val="00335357"/>
    <w:rsid w:val="00335634"/>
    <w:rsid w:val="003D35A2"/>
    <w:rsid w:val="003D3F20"/>
    <w:rsid w:val="004266CA"/>
    <w:rsid w:val="00472EA7"/>
    <w:rsid w:val="004940F3"/>
    <w:rsid w:val="004A100C"/>
    <w:rsid w:val="00567D7C"/>
    <w:rsid w:val="005B5ABB"/>
    <w:rsid w:val="005C045D"/>
    <w:rsid w:val="005E24CE"/>
    <w:rsid w:val="00675D5E"/>
    <w:rsid w:val="006943BD"/>
    <w:rsid w:val="006B0DF7"/>
    <w:rsid w:val="006E31EC"/>
    <w:rsid w:val="00710BDD"/>
    <w:rsid w:val="00725CB0"/>
    <w:rsid w:val="00766963"/>
    <w:rsid w:val="007F15B8"/>
    <w:rsid w:val="008274C1"/>
    <w:rsid w:val="00854346"/>
    <w:rsid w:val="008D4514"/>
    <w:rsid w:val="00906C7B"/>
    <w:rsid w:val="00933B19"/>
    <w:rsid w:val="00946B71"/>
    <w:rsid w:val="00993713"/>
    <w:rsid w:val="009A3359"/>
    <w:rsid w:val="009A57E2"/>
    <w:rsid w:val="00A85A76"/>
    <w:rsid w:val="00AA0E7D"/>
    <w:rsid w:val="00B57CF6"/>
    <w:rsid w:val="00B82B04"/>
    <w:rsid w:val="00C13C59"/>
    <w:rsid w:val="00C81956"/>
    <w:rsid w:val="00C8547F"/>
    <w:rsid w:val="00CE4D14"/>
    <w:rsid w:val="00CE624C"/>
    <w:rsid w:val="00CF2A14"/>
    <w:rsid w:val="00D44719"/>
    <w:rsid w:val="00D61500"/>
    <w:rsid w:val="00D64356"/>
    <w:rsid w:val="00D81EF5"/>
    <w:rsid w:val="00EB354B"/>
    <w:rsid w:val="00EF32CE"/>
    <w:rsid w:val="00F416CE"/>
    <w:rsid w:val="00FA494C"/>
    <w:rsid w:val="00FE38CC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D5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tabs>
        <w:tab w:val="clear" w:pos="1222"/>
        <w:tab w:val="num" w:pos="1080"/>
      </w:tabs>
      <w:autoSpaceDE w:val="0"/>
      <w:autoSpaceDN w:val="0"/>
      <w:ind w:left="709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v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75D5E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D5E"/>
    <w:rPr>
      <w:rFonts w:ascii="Comic Sans MS" w:hAnsi="Comic Sans MS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96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963"/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3F20"/>
    <w:pPr>
      <w:spacing w:before="100" w:beforeAutospacing="1" w:after="100" w:afterAutospacing="1"/>
    </w:pPr>
  </w:style>
  <w:style w:type="paragraph" w:customStyle="1" w:styleId="Text">
    <w:name w:val="Text"/>
    <w:rsid w:val="00AA0E7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character" w:styleId="Odkaznakoment">
    <w:name w:val="annotation reference"/>
    <w:uiPriority w:val="99"/>
    <w:semiHidden/>
    <w:rsid w:val="00AA0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A0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E7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7D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semiHidden/>
    <w:unhideWhenUsed/>
    <w:rsid w:val="009A57E2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694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5D5E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07B73"/>
    <w:pPr>
      <w:keepNext/>
      <w:numPr>
        <w:ilvl w:val="1"/>
        <w:numId w:val="1"/>
      </w:numPr>
      <w:tabs>
        <w:tab w:val="clear" w:pos="1222"/>
        <w:tab w:val="num" w:pos="1080"/>
      </w:tabs>
      <w:autoSpaceDE w:val="0"/>
      <w:autoSpaceDN w:val="0"/>
      <w:ind w:left="709"/>
      <w:jc w:val="both"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207B73"/>
    <w:pPr>
      <w:keepNext/>
      <w:ind w:firstLine="3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07B73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B73"/>
    <w:rPr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7B73"/>
    <w:rPr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207B73"/>
    <w:rPr>
      <w:rFonts w:ascii="Arial" w:hAnsi="Arial" w:cs="Arial"/>
      <w:b/>
      <w:bCs/>
      <w:sz w:val="26"/>
      <w:szCs w:val="26"/>
      <w:lang w:eastAsia="cs-CZ"/>
    </w:rPr>
  </w:style>
  <w:style w:type="paragraph" w:styleId="Obsah1">
    <w:name w:val="toc 1"/>
    <w:basedOn w:val="Normln"/>
    <w:next w:val="Normln"/>
    <w:autoRedefine/>
    <w:uiPriority w:val="39"/>
    <w:qFormat/>
    <w:rsid w:val="00207B73"/>
  </w:style>
  <w:style w:type="paragraph" w:styleId="Obsah2">
    <w:name w:val="toc 2"/>
    <w:basedOn w:val="Normln"/>
    <w:next w:val="Normln"/>
    <w:autoRedefine/>
    <w:uiPriority w:val="39"/>
    <w:qFormat/>
    <w:rsid w:val="00207B73"/>
    <w:pPr>
      <w:ind w:left="24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207B73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Nzev">
    <w:name w:val="Title"/>
    <w:basedOn w:val="Normln"/>
    <w:next w:val="Normln"/>
    <w:link w:val="NzevChar"/>
    <w:qFormat/>
    <w:rsid w:val="00207B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link w:val="Nzev"/>
    <w:rsid w:val="00207B73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uiPriority w:val="22"/>
    <w:qFormat/>
    <w:rsid w:val="00207B73"/>
    <w:rPr>
      <w:b/>
      <w:bCs/>
    </w:rPr>
  </w:style>
  <w:style w:type="character" w:styleId="Zvraznn">
    <w:name w:val="Emphasis"/>
    <w:uiPriority w:val="20"/>
    <w:qFormat/>
    <w:rsid w:val="00207B73"/>
    <w:rPr>
      <w:i/>
      <w:iCs/>
    </w:rPr>
  </w:style>
  <w:style w:type="character" w:styleId="Zdraznnjemn">
    <w:name w:val="Subtle Emphasis"/>
    <w:uiPriority w:val="19"/>
    <w:qFormat/>
    <w:rsid w:val="00207B73"/>
    <w:rPr>
      <w:i/>
      <w:iCs/>
      <w:color w:val="80808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7B73"/>
    <w:pPr>
      <w:keepLines/>
      <w:numPr>
        <w:ilvl w:val="0"/>
        <w:numId w:val="0"/>
      </w:numPr>
      <w:autoSpaceDE/>
      <w:autoSpaceDN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Bezmezer">
    <w:name w:val="No Spacing"/>
    <w:uiPriority w:val="1"/>
    <w:qFormat/>
    <w:rsid w:val="00207B7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7B73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rsid w:val="00675D5E"/>
    <w:pPr>
      <w:ind w:left="360"/>
    </w:pPr>
    <w:rPr>
      <w:rFonts w:ascii="Comic Sans MS" w:hAnsi="Comic Sans MS"/>
      <w:sz w:val="22"/>
    </w:rPr>
  </w:style>
  <w:style w:type="character" w:customStyle="1" w:styleId="Zkladntextodsazen2Char">
    <w:name w:val="Základní text odsazený 2 Char"/>
    <w:basedOn w:val="Standardnpsmoodstavce"/>
    <w:link w:val="Zkladntextodsazen2"/>
    <w:rsid w:val="00675D5E"/>
    <w:rPr>
      <w:rFonts w:ascii="Comic Sans MS" w:hAnsi="Comic Sans MS"/>
      <w:sz w:val="22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6963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69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6963"/>
    <w:rPr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D3F20"/>
    <w:pPr>
      <w:spacing w:before="100" w:beforeAutospacing="1" w:after="100" w:afterAutospacing="1"/>
    </w:pPr>
  </w:style>
  <w:style w:type="paragraph" w:customStyle="1" w:styleId="Text">
    <w:name w:val="Text"/>
    <w:rsid w:val="00AA0E7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cs-CZ"/>
    </w:rPr>
  </w:style>
  <w:style w:type="character" w:styleId="Odkaznakoment">
    <w:name w:val="annotation reference"/>
    <w:uiPriority w:val="99"/>
    <w:semiHidden/>
    <w:rsid w:val="00AA0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AA0E7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A0E7D"/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0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0E7D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676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</dc:creator>
  <cp:lastModifiedBy>ivona</cp:lastModifiedBy>
  <cp:revision>16</cp:revision>
  <dcterms:created xsi:type="dcterms:W3CDTF">2014-06-18T12:41:00Z</dcterms:created>
  <dcterms:modified xsi:type="dcterms:W3CDTF">2015-03-23T09:09:00Z</dcterms:modified>
</cp:coreProperties>
</file>