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D51E" w14:textId="496E2A5C" w:rsidR="00DB0E68" w:rsidRPr="00614FA5" w:rsidRDefault="00DB0E68" w:rsidP="00614FA5">
      <w:pPr>
        <w:pStyle w:val="Bezmezer"/>
        <w:jc w:val="center"/>
        <w:rPr>
          <w:rFonts w:asciiTheme="minorHAnsi" w:hAnsiTheme="minorHAnsi" w:cstheme="minorHAnsi"/>
          <w:bCs/>
          <w:sz w:val="28"/>
        </w:rPr>
      </w:pPr>
      <w:r w:rsidRPr="00614FA5">
        <w:rPr>
          <w:rFonts w:asciiTheme="minorHAnsi" w:hAnsiTheme="minorHAnsi" w:cstheme="minorHAnsi"/>
          <w:b/>
          <w:sz w:val="28"/>
        </w:rPr>
        <w:t xml:space="preserve">Zápis ze zasedání Rady PSÚ AV ČR, v. v. i. ze dne </w:t>
      </w:r>
      <w:r w:rsidR="00E266F4" w:rsidRPr="00614FA5">
        <w:rPr>
          <w:rFonts w:asciiTheme="minorHAnsi" w:hAnsiTheme="minorHAnsi" w:cstheme="minorHAnsi"/>
          <w:b/>
          <w:sz w:val="28"/>
        </w:rPr>
        <w:t>21. 2.2023</w:t>
      </w:r>
    </w:p>
    <w:p w14:paraId="5C7BCC7A" w14:textId="77777777" w:rsidR="00614FA5" w:rsidRDefault="00614FA5" w:rsidP="00614FA5">
      <w:pPr>
        <w:pStyle w:val="Bezmezer"/>
        <w:jc w:val="both"/>
        <w:rPr>
          <w:rFonts w:asciiTheme="minorHAnsi" w:hAnsiTheme="minorHAnsi" w:cstheme="minorHAnsi"/>
          <w:i/>
        </w:rPr>
      </w:pPr>
    </w:p>
    <w:p w14:paraId="45332740" w14:textId="1171F976" w:rsidR="00E266F4" w:rsidRPr="00614FA5" w:rsidRDefault="00DB0E68" w:rsidP="00614FA5">
      <w:pPr>
        <w:pStyle w:val="Bezmezer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i/>
        </w:rPr>
        <w:t>Jednání se zúčastnili:</w:t>
      </w:r>
      <w:r w:rsidRPr="00614FA5">
        <w:rPr>
          <w:rFonts w:asciiTheme="minorHAnsi" w:hAnsiTheme="minorHAnsi" w:cstheme="minorHAnsi"/>
        </w:rPr>
        <w:t xml:space="preserve"> B. </w:t>
      </w:r>
      <w:proofErr w:type="spellStart"/>
      <w:r w:rsidRPr="00614FA5">
        <w:rPr>
          <w:rFonts w:asciiTheme="minorHAnsi" w:hAnsiTheme="minorHAnsi" w:cstheme="minorHAnsi"/>
        </w:rPr>
        <w:t>Lášticová</w:t>
      </w:r>
      <w:proofErr w:type="spellEnd"/>
      <w:r w:rsidRPr="00614FA5">
        <w:rPr>
          <w:rFonts w:asciiTheme="minorHAnsi" w:hAnsiTheme="minorHAnsi" w:cstheme="minorHAnsi"/>
        </w:rPr>
        <w:t>, F. Smolík, S. G</w:t>
      </w:r>
      <w:r w:rsidR="00264FAD" w:rsidRPr="00614FA5">
        <w:rPr>
          <w:rFonts w:asciiTheme="minorHAnsi" w:hAnsiTheme="minorHAnsi" w:cstheme="minorHAnsi"/>
        </w:rPr>
        <w:t xml:space="preserve">raf, J. Lukavský, L. Kollerová, </w:t>
      </w:r>
      <w:r w:rsidRPr="00614FA5">
        <w:rPr>
          <w:rFonts w:asciiTheme="minorHAnsi" w:hAnsiTheme="minorHAnsi" w:cstheme="minorHAnsi"/>
        </w:rPr>
        <w:t>K. Zábrodská, T. Urbánek, J. Hlinka</w:t>
      </w:r>
      <w:r w:rsidR="00E266F4" w:rsidRPr="00614FA5">
        <w:rPr>
          <w:rFonts w:asciiTheme="minorHAnsi" w:hAnsiTheme="minorHAnsi" w:cstheme="minorHAnsi"/>
        </w:rPr>
        <w:t>, I. Stuchlíková, I. Kubíková</w:t>
      </w:r>
    </w:p>
    <w:p w14:paraId="4654FC0C" w14:textId="4A5E0028" w:rsidR="00DB0E68" w:rsidRPr="00614FA5" w:rsidRDefault="00E266F4" w:rsidP="00614FA5">
      <w:pPr>
        <w:pStyle w:val="Bezmezer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Přizvána</w:t>
      </w:r>
      <w:r w:rsidR="00DB0E68" w:rsidRPr="00614FA5">
        <w:rPr>
          <w:rFonts w:asciiTheme="minorHAnsi" w:hAnsiTheme="minorHAnsi" w:cstheme="minorHAnsi"/>
        </w:rPr>
        <w:t xml:space="preserve">: </w:t>
      </w:r>
      <w:r w:rsidRPr="00614FA5">
        <w:rPr>
          <w:rFonts w:asciiTheme="minorHAnsi" w:hAnsiTheme="minorHAnsi" w:cstheme="minorHAnsi"/>
        </w:rPr>
        <w:t>M Hřebíčková</w:t>
      </w:r>
    </w:p>
    <w:p w14:paraId="45563B90" w14:textId="77777777" w:rsidR="00DB0E68" w:rsidRPr="00614FA5" w:rsidRDefault="00DB0E68" w:rsidP="00614FA5">
      <w:pPr>
        <w:pStyle w:val="Bezmezer"/>
        <w:jc w:val="both"/>
        <w:rPr>
          <w:rFonts w:asciiTheme="minorHAnsi" w:hAnsiTheme="minorHAnsi" w:cstheme="minorHAnsi"/>
        </w:rPr>
      </w:pPr>
    </w:p>
    <w:p w14:paraId="1837F009" w14:textId="77777777" w:rsidR="009E0835" w:rsidRPr="00614FA5" w:rsidRDefault="009E0835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Schválení programu</w:t>
      </w:r>
    </w:p>
    <w:p w14:paraId="35005240" w14:textId="77777777" w:rsidR="009E0835" w:rsidRPr="00614FA5" w:rsidRDefault="009E0835" w:rsidP="00614FA5">
      <w:pPr>
        <w:jc w:val="both"/>
        <w:rPr>
          <w:rFonts w:asciiTheme="minorHAnsi" w:hAnsiTheme="minorHAnsi" w:cstheme="minorHAnsi"/>
        </w:rPr>
      </w:pPr>
    </w:p>
    <w:p w14:paraId="1866454D" w14:textId="085106D5" w:rsidR="007D21C1" w:rsidRPr="00614FA5" w:rsidRDefault="00264FAD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</w:p>
    <w:p w14:paraId="65B430FA" w14:textId="77777777" w:rsidR="000C14D6" w:rsidRPr="00614FA5" w:rsidRDefault="000C14D6" w:rsidP="00614FA5">
      <w:pPr>
        <w:pStyle w:val="Odstavecseseznamem"/>
        <w:jc w:val="both"/>
        <w:rPr>
          <w:rFonts w:asciiTheme="minorHAnsi" w:hAnsiTheme="minorHAnsi" w:cstheme="minorHAnsi"/>
        </w:rPr>
      </w:pPr>
    </w:p>
    <w:p w14:paraId="469E8D86" w14:textId="1FFDC67B" w:rsidR="00DB0E68" w:rsidRPr="00614FA5" w:rsidRDefault="00DB0E68" w:rsidP="00614FA5">
      <w:pPr>
        <w:pStyle w:val="Odstavecseseznamem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Členové a členky Rady PSÚ AV ČR, v. v. i. (dále jen RPSÚ) přistoupili ke schválení zápisu ze zasedání konaného dne </w:t>
      </w:r>
      <w:r w:rsidR="00E266F4" w:rsidRPr="00614FA5">
        <w:rPr>
          <w:rFonts w:asciiTheme="minorHAnsi" w:hAnsiTheme="minorHAnsi" w:cstheme="minorHAnsi"/>
        </w:rPr>
        <w:t>16. 12</w:t>
      </w:r>
      <w:r w:rsidRPr="00614FA5">
        <w:rPr>
          <w:rFonts w:asciiTheme="minorHAnsi" w:hAnsiTheme="minorHAnsi" w:cstheme="minorHAnsi"/>
        </w:rPr>
        <w:t xml:space="preserve">. 2022 a ze zasedání konaných per rollam: </w:t>
      </w:r>
    </w:p>
    <w:p w14:paraId="6D72066C" w14:textId="77777777" w:rsidR="00E266F4" w:rsidRPr="00614FA5" w:rsidRDefault="00E266F4" w:rsidP="00614FA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Posouzení projektu TA ČR Trend - doc. PhDr. Filipa Smolíka, Ph.D., </w:t>
      </w:r>
      <w:proofErr w:type="spellStart"/>
      <w:r w:rsidRPr="00614FA5">
        <w:rPr>
          <w:rFonts w:asciiTheme="minorHAnsi" w:hAnsiTheme="minorHAnsi" w:cstheme="minorHAnsi"/>
        </w:rPr>
        <w:t>DSc</w:t>
      </w:r>
      <w:proofErr w:type="spellEnd"/>
      <w:r w:rsidRPr="00614FA5">
        <w:rPr>
          <w:rFonts w:asciiTheme="minorHAnsi" w:hAnsiTheme="minorHAnsi" w:cstheme="minorHAnsi"/>
        </w:rPr>
        <w:t>.</w:t>
      </w:r>
    </w:p>
    <w:p w14:paraId="03FDEAA1" w14:textId="4D8E76D7" w:rsidR="00E266F4" w:rsidRPr="00614FA5" w:rsidRDefault="00E266F4" w:rsidP="00614FA5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Posouzení Směrnice o ochraně oznamovatelů z řad zaměstnanců a zřízení vnitřního informačního systému pro přijímání, evidenci a vyřizování oznámení „</w:t>
      </w:r>
      <w:proofErr w:type="spellStart"/>
      <w:r w:rsidRPr="00614FA5">
        <w:rPr>
          <w:rFonts w:asciiTheme="minorHAnsi" w:hAnsiTheme="minorHAnsi" w:cstheme="minorHAnsi"/>
        </w:rPr>
        <w:t>whistleblowing</w:t>
      </w:r>
      <w:proofErr w:type="spellEnd"/>
      <w:r w:rsidRPr="00614FA5">
        <w:rPr>
          <w:rFonts w:asciiTheme="minorHAnsi" w:hAnsiTheme="minorHAnsi" w:cstheme="minorHAnsi"/>
        </w:rPr>
        <w:t>"</w:t>
      </w:r>
    </w:p>
    <w:p w14:paraId="49B2933A" w14:textId="77777777" w:rsidR="009E0835" w:rsidRPr="00614FA5" w:rsidRDefault="009E0835" w:rsidP="00614FA5">
      <w:pPr>
        <w:jc w:val="both"/>
        <w:rPr>
          <w:rFonts w:asciiTheme="minorHAnsi" w:hAnsiTheme="minorHAnsi" w:cstheme="minorHAnsi"/>
        </w:rPr>
      </w:pPr>
    </w:p>
    <w:p w14:paraId="62C6F701" w14:textId="77777777" w:rsidR="00DB0E68" w:rsidRPr="00614FA5" w:rsidRDefault="00DB0E68" w:rsidP="00614FA5">
      <w:pPr>
        <w:pStyle w:val="Odstavecseseznamem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Zápisy byly schváleny bez připomínek.</w:t>
      </w:r>
    </w:p>
    <w:p w14:paraId="05FEC087" w14:textId="77777777" w:rsidR="00DB0E68" w:rsidRPr="00614FA5" w:rsidRDefault="00DB0E68" w:rsidP="00614FA5">
      <w:pPr>
        <w:jc w:val="both"/>
        <w:rPr>
          <w:rFonts w:asciiTheme="minorHAnsi" w:hAnsiTheme="minorHAnsi" w:cstheme="minorHAnsi"/>
        </w:rPr>
      </w:pPr>
    </w:p>
    <w:p w14:paraId="6E31696F" w14:textId="71620358" w:rsidR="00E266F4" w:rsidRPr="00614FA5" w:rsidRDefault="00E266F4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Informace o hospodaření pracoviště v roce 2022, převodu kladného hospodářského výsledku do Rezervního fondu instituce a výhled rozpočtu na rok 2023</w:t>
      </w:r>
    </w:p>
    <w:p w14:paraId="582748BE" w14:textId="77777777" w:rsidR="00E266F4" w:rsidRPr="00614FA5" w:rsidRDefault="00E266F4" w:rsidP="00614FA5">
      <w:pPr>
        <w:jc w:val="both"/>
        <w:rPr>
          <w:rFonts w:asciiTheme="minorHAnsi" w:hAnsiTheme="minorHAnsi" w:cstheme="minorHAnsi"/>
        </w:rPr>
      </w:pPr>
    </w:p>
    <w:p w14:paraId="6C1D9412" w14:textId="67AC0DC6" w:rsidR="005D3E87" w:rsidRPr="00614FA5" w:rsidRDefault="00614FA5" w:rsidP="00614FA5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E266F4" w:rsidRPr="00614FA5">
        <w:rPr>
          <w:rFonts w:asciiTheme="minorHAnsi" w:hAnsiTheme="minorHAnsi" w:cstheme="minorHAnsi"/>
        </w:rPr>
        <w:t>Kubíková</w:t>
      </w:r>
      <w:r w:rsidR="009E0835" w:rsidRPr="00614FA5">
        <w:rPr>
          <w:rFonts w:asciiTheme="minorHAnsi" w:hAnsiTheme="minorHAnsi" w:cstheme="minorHAnsi"/>
        </w:rPr>
        <w:t xml:space="preserve"> seznámil</w:t>
      </w:r>
      <w:r w:rsidR="00E266F4" w:rsidRPr="00614FA5">
        <w:rPr>
          <w:rFonts w:asciiTheme="minorHAnsi" w:hAnsiTheme="minorHAnsi" w:cstheme="minorHAnsi"/>
        </w:rPr>
        <w:t>a</w:t>
      </w:r>
      <w:r w:rsidR="009E0835" w:rsidRPr="00614FA5">
        <w:rPr>
          <w:rFonts w:asciiTheme="minorHAnsi" w:hAnsiTheme="minorHAnsi" w:cstheme="minorHAnsi"/>
        </w:rPr>
        <w:t xml:space="preserve"> RPSÚ se</w:t>
      </w:r>
      <w:r w:rsidR="00ED4E2F" w:rsidRPr="00614FA5">
        <w:rPr>
          <w:rFonts w:asciiTheme="minorHAnsi" w:hAnsiTheme="minorHAnsi" w:cstheme="minorHAnsi"/>
        </w:rPr>
        <w:t xml:space="preserve"> zprávou</w:t>
      </w:r>
      <w:r w:rsidR="009E0835" w:rsidRPr="00614FA5">
        <w:rPr>
          <w:rFonts w:asciiTheme="minorHAnsi" w:hAnsiTheme="minorHAnsi" w:cstheme="minorHAnsi"/>
        </w:rPr>
        <w:t xml:space="preserve"> o hospodaření pracoviště v roce 2022</w:t>
      </w:r>
      <w:r w:rsidR="005D3E87" w:rsidRPr="00614FA5">
        <w:rPr>
          <w:rFonts w:asciiTheme="minorHAnsi" w:hAnsiTheme="minorHAnsi" w:cstheme="minorHAnsi"/>
        </w:rPr>
        <w:t xml:space="preserve"> a </w:t>
      </w:r>
      <w:r w:rsidR="00C202E7" w:rsidRPr="00614FA5">
        <w:rPr>
          <w:rFonts w:asciiTheme="minorHAnsi" w:hAnsiTheme="minorHAnsi" w:cstheme="minorHAnsi"/>
        </w:rPr>
        <w:t xml:space="preserve">s </w:t>
      </w:r>
      <w:r w:rsidR="005D3E87" w:rsidRPr="00614FA5">
        <w:rPr>
          <w:rFonts w:asciiTheme="minorHAnsi" w:hAnsiTheme="minorHAnsi" w:cstheme="minorHAnsi"/>
        </w:rPr>
        <w:t xml:space="preserve">přílohou v účetní závěrce, která bude předložena auditorovi a bude součástí Výroční zprávy PSÚ. </w:t>
      </w:r>
      <w:r w:rsidR="00C202E7" w:rsidRPr="00614FA5">
        <w:rPr>
          <w:rFonts w:asciiTheme="minorHAnsi" w:hAnsiTheme="minorHAnsi" w:cstheme="minorHAnsi"/>
        </w:rPr>
        <w:br/>
      </w:r>
      <w:r w:rsidR="005D3E87" w:rsidRPr="00614FA5">
        <w:rPr>
          <w:rFonts w:asciiTheme="minorHAnsi" w:hAnsiTheme="minorHAnsi" w:cstheme="minorHAnsi"/>
        </w:rPr>
        <w:t xml:space="preserve">Dále přednesla komentář </w:t>
      </w:r>
      <w:r w:rsidR="00C202E7" w:rsidRPr="00614FA5">
        <w:rPr>
          <w:rFonts w:asciiTheme="minorHAnsi" w:hAnsiTheme="minorHAnsi" w:cstheme="minorHAnsi"/>
        </w:rPr>
        <w:t xml:space="preserve">ke </w:t>
      </w:r>
      <w:r w:rsidR="005D3E87" w:rsidRPr="00614FA5">
        <w:rPr>
          <w:rFonts w:asciiTheme="minorHAnsi" w:hAnsiTheme="minorHAnsi" w:cstheme="minorHAnsi"/>
        </w:rPr>
        <w:t>srovnání rozpočtu v roce 2022 a 2023</w:t>
      </w:r>
      <w:r w:rsidR="00C202E7" w:rsidRPr="00614FA5">
        <w:rPr>
          <w:rFonts w:asciiTheme="minorHAnsi" w:hAnsiTheme="minorHAnsi" w:cstheme="minorHAnsi"/>
        </w:rPr>
        <w:t xml:space="preserve">. Rada dále projednala </w:t>
      </w:r>
      <w:r w:rsidR="005D3E87" w:rsidRPr="00614FA5">
        <w:rPr>
          <w:rFonts w:asciiTheme="minorHAnsi" w:hAnsiTheme="minorHAnsi" w:cstheme="minorHAnsi"/>
        </w:rPr>
        <w:t>návrh převodu kladného hospodářského výsledku do Rezervního fondu instituce</w:t>
      </w:r>
      <w:r w:rsidR="009E0835" w:rsidRPr="00614FA5">
        <w:rPr>
          <w:rFonts w:asciiTheme="minorHAnsi" w:hAnsiTheme="minorHAnsi" w:cstheme="minorHAnsi"/>
        </w:rPr>
        <w:t xml:space="preserve">. </w:t>
      </w:r>
    </w:p>
    <w:p w14:paraId="65315D89" w14:textId="77777777" w:rsidR="005D3E87" w:rsidRPr="00614FA5" w:rsidRDefault="005D3E87" w:rsidP="00614FA5">
      <w:pPr>
        <w:jc w:val="both"/>
        <w:rPr>
          <w:rFonts w:asciiTheme="minorHAnsi" w:hAnsiTheme="minorHAnsi" w:cstheme="minorHAnsi"/>
        </w:rPr>
      </w:pPr>
    </w:p>
    <w:p w14:paraId="4FEF0235" w14:textId="14A8DB55" w:rsidR="005D3E87" w:rsidRPr="00614FA5" w:rsidRDefault="009E0835" w:rsidP="00614FA5">
      <w:pPr>
        <w:pStyle w:val="Odstavecseseznamem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RPSÚ </w:t>
      </w:r>
      <w:r w:rsidR="005D3E87" w:rsidRPr="00614FA5">
        <w:rPr>
          <w:rFonts w:asciiTheme="minorHAnsi" w:hAnsiTheme="minorHAnsi" w:cstheme="minorHAnsi"/>
        </w:rPr>
        <w:t>schválila jednomyslně převod H</w:t>
      </w:r>
      <w:r w:rsidR="00C202E7" w:rsidRPr="00614FA5">
        <w:rPr>
          <w:rFonts w:asciiTheme="minorHAnsi" w:hAnsiTheme="minorHAnsi" w:cstheme="minorHAnsi"/>
        </w:rPr>
        <w:t>V do Rezervního fondu instituce, ostatní informace vzala na vědomí.</w:t>
      </w:r>
      <w:r w:rsidR="005D3E87" w:rsidRPr="00614FA5">
        <w:rPr>
          <w:rFonts w:asciiTheme="minorHAnsi" w:hAnsiTheme="minorHAnsi" w:cstheme="minorHAnsi"/>
        </w:rPr>
        <w:t xml:space="preserve"> </w:t>
      </w:r>
    </w:p>
    <w:p w14:paraId="3160586A" w14:textId="24E8C1B0" w:rsidR="007D21C1" w:rsidRPr="00614FA5" w:rsidRDefault="007D21C1" w:rsidP="00614FA5">
      <w:pPr>
        <w:jc w:val="both"/>
        <w:rPr>
          <w:rFonts w:asciiTheme="minorHAnsi" w:hAnsiTheme="minorHAnsi" w:cstheme="minorHAnsi"/>
        </w:rPr>
      </w:pPr>
    </w:p>
    <w:p w14:paraId="5E9F25BE" w14:textId="77777777" w:rsidR="005D3E87" w:rsidRPr="00614FA5" w:rsidRDefault="005D3E87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Návrh přílohy č. 1 ke Směrnici 23 - Základní pravidla při podávání návrhů a realizaci výzkumných projektů podávaných u GA ČR.</w:t>
      </w:r>
    </w:p>
    <w:p w14:paraId="63FAEE90" w14:textId="1A77D972" w:rsidR="005D3E87" w:rsidRPr="00614FA5" w:rsidRDefault="005D3E87" w:rsidP="00614FA5">
      <w:pPr>
        <w:pStyle w:val="Odstavecseseznamem"/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Návrh přílohy č. 1 ke směrnici 24 - Postup při podávání návrhů výzkumných projektů u jiných poskytovatelů než u GA ČR.</w:t>
      </w:r>
    </w:p>
    <w:p w14:paraId="68F3A332" w14:textId="77777777" w:rsidR="005D3E87" w:rsidRPr="00614FA5" w:rsidRDefault="005D3E87" w:rsidP="00614FA5">
      <w:pPr>
        <w:pStyle w:val="Bezmezer"/>
        <w:ind w:left="360"/>
        <w:jc w:val="both"/>
        <w:rPr>
          <w:rFonts w:asciiTheme="minorHAnsi" w:hAnsiTheme="minorHAnsi" w:cstheme="minorHAnsi"/>
          <w:b/>
        </w:rPr>
      </w:pPr>
    </w:p>
    <w:p w14:paraId="6FD48570" w14:textId="00F61AD7" w:rsidR="005D3E87" w:rsidRPr="00614FA5" w:rsidRDefault="005D3E87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Směrnice jsou základním vodítkem pro pracovníky PSÚ, kteří budou podávat návrhy grantových projektů v roce 2023 v soutěžích GA ČR a v soutěžích jiných poskytovatelů (TA ČR).</w:t>
      </w:r>
    </w:p>
    <w:p w14:paraId="7C704CF2" w14:textId="64FA62E0" w:rsidR="00C202E7" w:rsidRPr="00614FA5" w:rsidRDefault="00C202E7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Pro rok 2024 bylo navrženo přeformulovat v příloze ke směrnici č. 23 v čl. 2  ustanovení:</w:t>
      </w:r>
    </w:p>
    <w:p w14:paraId="7CF08B17" w14:textId="77777777" w:rsidR="00C202E7" w:rsidRPr="00614FA5" w:rsidRDefault="00C202E7" w:rsidP="00614FA5">
      <w:pPr>
        <w:ind w:left="709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  <w:i/>
        </w:rPr>
        <w:t xml:space="preserve">„Na základě návrhu řešitele projektu a se souhlasem vedoucího oddělení a ředitele ústavu lze navýšit výši osobního příplatku nad stanovený limit,…..“ </w:t>
      </w:r>
    </w:p>
    <w:p w14:paraId="0FAD74B1" w14:textId="5BC9964D" w:rsidR="00C202E7" w:rsidRPr="00614FA5" w:rsidRDefault="00C202E7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ab/>
      </w:r>
      <w:r w:rsidR="002E4042"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>- nová úprava:</w:t>
      </w:r>
    </w:p>
    <w:p w14:paraId="55F44B6F" w14:textId="77777777" w:rsidR="000C14D6" w:rsidRPr="00614FA5" w:rsidRDefault="00C202E7" w:rsidP="00614FA5">
      <w:pPr>
        <w:ind w:left="709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  <w:i/>
        </w:rPr>
        <w:t>„Řešitel může se souhlasem vedoucího oddělení a ředitele ústavu navrhnout navýšení osobního příplatku nad stanovený limit, ………………….</w:t>
      </w:r>
    </w:p>
    <w:p w14:paraId="633CDD86" w14:textId="77777777" w:rsidR="002E4042" w:rsidRPr="00614FA5" w:rsidRDefault="002E4042" w:rsidP="00614FA5">
      <w:pPr>
        <w:ind w:left="709"/>
        <w:jc w:val="both"/>
        <w:rPr>
          <w:rFonts w:asciiTheme="minorHAnsi" w:hAnsiTheme="minorHAnsi" w:cstheme="minorHAnsi"/>
        </w:rPr>
      </w:pPr>
    </w:p>
    <w:p w14:paraId="172CB1AE" w14:textId="77777777" w:rsidR="002E4042" w:rsidRPr="00614FA5" w:rsidRDefault="00C202E7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lastRenderedPageBreak/>
        <w:t xml:space="preserve">Dále </w:t>
      </w:r>
      <w:r w:rsidR="000C14D6" w:rsidRPr="00614FA5">
        <w:rPr>
          <w:rFonts w:asciiTheme="minorHAnsi" w:hAnsiTheme="minorHAnsi" w:cstheme="minorHAnsi"/>
        </w:rPr>
        <w:t>byla diskutována otázka externích vědeckých pracovníků, kteří zvažují podávání projektů prostřednictvím PSÚ. Rada se shodla na povinnosti projednat anotaci projektu a návrh rozpočtu s vedením ústavu. D</w:t>
      </w:r>
      <w:r w:rsidRPr="00614FA5">
        <w:rPr>
          <w:rFonts w:asciiTheme="minorHAnsi" w:hAnsiTheme="minorHAnsi" w:cstheme="minorHAnsi"/>
        </w:rPr>
        <w:t xml:space="preserve">o </w:t>
      </w:r>
      <w:r w:rsidR="000C14D6" w:rsidRPr="00614FA5">
        <w:rPr>
          <w:rFonts w:asciiTheme="minorHAnsi" w:hAnsiTheme="minorHAnsi" w:cstheme="minorHAnsi"/>
        </w:rPr>
        <w:t xml:space="preserve">přílohy č. 1 ke Směrnici 23 bude </w:t>
      </w:r>
      <w:r w:rsidRPr="00614FA5">
        <w:rPr>
          <w:rFonts w:asciiTheme="minorHAnsi" w:hAnsiTheme="minorHAnsi" w:cstheme="minorHAnsi"/>
        </w:rPr>
        <w:t>doplněno ustanovení z</w:t>
      </w:r>
      <w:r w:rsidR="000C14D6" w:rsidRPr="00614FA5">
        <w:rPr>
          <w:rFonts w:asciiTheme="minorHAnsi" w:hAnsiTheme="minorHAnsi" w:cstheme="minorHAnsi"/>
        </w:rPr>
        <w:t xml:space="preserve">e </w:t>
      </w:r>
      <w:r w:rsidRPr="00614FA5">
        <w:rPr>
          <w:rFonts w:asciiTheme="minorHAnsi" w:hAnsiTheme="minorHAnsi" w:cstheme="minorHAnsi"/>
        </w:rPr>
        <w:t>směrnic</w:t>
      </w:r>
      <w:r w:rsidR="000C14D6" w:rsidRPr="00614FA5">
        <w:rPr>
          <w:rFonts w:asciiTheme="minorHAnsi" w:hAnsiTheme="minorHAnsi" w:cstheme="minorHAnsi"/>
        </w:rPr>
        <w:t xml:space="preserve">e </w:t>
      </w:r>
      <w:r w:rsidRPr="00614FA5">
        <w:rPr>
          <w:rFonts w:asciiTheme="minorHAnsi" w:hAnsiTheme="minorHAnsi" w:cstheme="minorHAnsi"/>
        </w:rPr>
        <w:t>č. 24:</w:t>
      </w:r>
      <w:r w:rsidR="000C14D6" w:rsidRPr="00614FA5">
        <w:rPr>
          <w:rFonts w:asciiTheme="minorHAnsi" w:hAnsiTheme="minorHAnsi" w:cstheme="minorHAnsi"/>
        </w:rPr>
        <w:t xml:space="preserve"> </w:t>
      </w:r>
    </w:p>
    <w:p w14:paraId="581A5254" w14:textId="310B3CEA" w:rsidR="000C14D6" w:rsidRPr="00614FA5" w:rsidRDefault="000C14D6" w:rsidP="00614FA5">
      <w:pPr>
        <w:ind w:left="709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  <w:i/>
        </w:rPr>
        <w:t>Navrhovatel před započetím prací na návrhu projektu seznámí vedení ústavu a vedoucí THS s obsahovým návrhem projektu včetně plánovaného rozpočtu a s platnou zadávací dokumentací.</w:t>
      </w:r>
    </w:p>
    <w:p w14:paraId="6F7BD0FF" w14:textId="1300F7B8" w:rsidR="00C202E7" w:rsidRPr="00614FA5" w:rsidRDefault="00C202E7" w:rsidP="00614FA5">
      <w:pPr>
        <w:ind w:left="709"/>
        <w:jc w:val="both"/>
        <w:rPr>
          <w:rFonts w:asciiTheme="minorHAnsi" w:hAnsiTheme="minorHAnsi" w:cstheme="minorHAnsi"/>
        </w:rPr>
      </w:pPr>
    </w:p>
    <w:p w14:paraId="69D9F2B7" w14:textId="4E994A15" w:rsidR="005D3E87" w:rsidRPr="00614FA5" w:rsidRDefault="00666C61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</w:t>
      </w:r>
      <w:r w:rsidR="005D3E87" w:rsidRPr="00614FA5">
        <w:rPr>
          <w:rFonts w:asciiTheme="minorHAnsi" w:hAnsiTheme="minorHAnsi" w:cstheme="minorHAnsi"/>
        </w:rPr>
        <w:t xml:space="preserve">Rada schválila předložené návrhy </w:t>
      </w:r>
      <w:r w:rsidR="002F5FAC" w:rsidRPr="00614FA5">
        <w:rPr>
          <w:rFonts w:asciiTheme="minorHAnsi" w:hAnsiTheme="minorHAnsi" w:cstheme="minorHAnsi"/>
        </w:rPr>
        <w:t>předpisů</w:t>
      </w:r>
      <w:r w:rsidR="005D3E87" w:rsidRPr="00614FA5">
        <w:rPr>
          <w:rFonts w:asciiTheme="minorHAnsi" w:hAnsiTheme="minorHAnsi" w:cstheme="minorHAnsi"/>
        </w:rPr>
        <w:t xml:space="preserve">. </w:t>
      </w:r>
      <w:r w:rsidR="002F5FAC" w:rsidRPr="00614FA5">
        <w:rPr>
          <w:rFonts w:asciiTheme="minorHAnsi" w:hAnsiTheme="minorHAnsi" w:cstheme="minorHAnsi"/>
        </w:rPr>
        <w:t>Termíny budou připomenuty na online schůzi PSÚ.</w:t>
      </w:r>
    </w:p>
    <w:p w14:paraId="1C5D6785" w14:textId="535E75CC" w:rsidR="00666C61" w:rsidRPr="00614FA5" w:rsidRDefault="00666C61" w:rsidP="00614FA5">
      <w:pPr>
        <w:ind w:left="709"/>
        <w:jc w:val="both"/>
        <w:rPr>
          <w:rFonts w:asciiTheme="minorHAnsi" w:hAnsiTheme="minorHAnsi" w:cstheme="minorHAnsi"/>
        </w:rPr>
      </w:pPr>
    </w:p>
    <w:p w14:paraId="606F3857" w14:textId="045DA7B0" w:rsidR="00C95B7B" w:rsidRPr="00614FA5" w:rsidRDefault="00614FA5" w:rsidP="00FE4BC9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b/>
        </w:rPr>
        <w:t>N</w:t>
      </w:r>
      <w:r w:rsidR="00C95B7B" w:rsidRPr="00614FA5">
        <w:rPr>
          <w:rFonts w:asciiTheme="minorHAnsi" w:hAnsiTheme="minorHAnsi" w:cstheme="minorHAnsi"/>
          <w:b/>
        </w:rPr>
        <w:t xml:space="preserve">ávrh na úpravu </w:t>
      </w:r>
      <w:r w:rsidRPr="00614FA5">
        <w:rPr>
          <w:rFonts w:asciiTheme="minorHAnsi" w:hAnsiTheme="minorHAnsi" w:cstheme="minorHAnsi"/>
          <w:b/>
        </w:rPr>
        <w:t xml:space="preserve">přílohy č. 8 </w:t>
      </w:r>
      <w:r w:rsidR="00C95B7B" w:rsidRPr="00614FA5">
        <w:rPr>
          <w:rFonts w:asciiTheme="minorHAnsi" w:hAnsiTheme="minorHAnsi" w:cstheme="minorHAnsi"/>
          <w:b/>
        </w:rPr>
        <w:t xml:space="preserve">Vnitřního mzdového předpisu </w:t>
      </w:r>
    </w:p>
    <w:p w14:paraId="17F6C336" w14:textId="77777777" w:rsidR="00614FA5" w:rsidRPr="00614FA5" w:rsidRDefault="00614FA5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6A261248" w14:textId="70ABB1E6" w:rsidR="00C95B7B" w:rsidRPr="00614FA5" w:rsidRDefault="00C95B7B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Rada PSÚ projednala Návrh na úpravu Vnitřního mzdového předpisu PSÚ - přílohy 8, která navyšuje nejnižší úroveň zaručené mzdy dle </w:t>
      </w:r>
      <w:hyperlink r:id="rId5" w:history="1">
        <w:r w:rsidRPr="00614FA5">
          <w:rPr>
            <w:rStyle w:val="Hypertextovodkaz"/>
            <w:rFonts w:asciiTheme="minorHAnsi" w:hAnsiTheme="minorHAnsi" w:cstheme="minorHAnsi"/>
            <w:color w:val="auto"/>
            <w:u w:val="none"/>
          </w:rPr>
          <w:t>nařízení vlády č.</w:t>
        </w:r>
        <w:r w:rsidRPr="00614FA5">
          <w:rPr>
            <w:rStyle w:val="Hypertextovodkaz"/>
            <w:rFonts w:asciiTheme="minorHAnsi" w:hAnsiTheme="minorHAnsi" w:cstheme="minorHAnsi"/>
            <w:color w:val="auto"/>
          </w:rPr>
          <w:t xml:space="preserve"> </w:t>
        </w:r>
      </w:hyperlink>
      <w:r w:rsidRPr="00614FA5">
        <w:rPr>
          <w:rFonts w:asciiTheme="minorHAnsi" w:hAnsiTheme="minorHAnsi" w:cstheme="minorHAnsi"/>
        </w:rPr>
        <w:t xml:space="preserve">567/2006 Sb. („o minimální mzdě“). </w:t>
      </w:r>
    </w:p>
    <w:p w14:paraId="31FA1849" w14:textId="77777777" w:rsidR="00C95B7B" w:rsidRPr="00614FA5" w:rsidRDefault="00C95B7B" w:rsidP="00614FA5">
      <w:pPr>
        <w:ind w:left="709"/>
        <w:jc w:val="both"/>
        <w:rPr>
          <w:rFonts w:asciiTheme="minorHAnsi" w:hAnsiTheme="minorHAnsi" w:cstheme="minorHAnsi"/>
          <w:u w:val="single"/>
        </w:rPr>
      </w:pPr>
    </w:p>
    <w:p w14:paraId="7770C87C" w14:textId="18A98BCB" w:rsidR="00C95B7B" w:rsidRPr="00614FA5" w:rsidRDefault="00C95B7B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Rada schválila předložený návrh bez připomínek.</w:t>
      </w:r>
    </w:p>
    <w:p w14:paraId="7F4181BD" w14:textId="77777777" w:rsidR="0045775A" w:rsidRPr="00614FA5" w:rsidRDefault="0045775A" w:rsidP="00614FA5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Projednání návrhu inzerátu na podporu perspektivních lidských zdrojů – PPLZ.</w:t>
      </w:r>
    </w:p>
    <w:p w14:paraId="12258486" w14:textId="625212FD" w:rsidR="00E005DD" w:rsidRPr="00B703E7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>F. Smolík seznámil členy a členky RPSÚ s připraveným zněním inzerátu</w:t>
      </w:r>
      <w:r w:rsidR="00614FA5" w:rsidRPr="00B703E7">
        <w:rPr>
          <w:rFonts w:asciiTheme="minorHAnsi" w:hAnsiTheme="minorHAnsi" w:cstheme="minorHAnsi"/>
        </w:rPr>
        <w:t xml:space="preserve"> na podporu perspektivních lidských zdrojů (PPLZ)</w:t>
      </w:r>
      <w:r w:rsidRPr="00B703E7">
        <w:rPr>
          <w:rFonts w:asciiTheme="minorHAnsi" w:hAnsiTheme="minorHAnsi" w:cstheme="minorHAnsi"/>
        </w:rPr>
        <w:t xml:space="preserve"> v ČJ a AJ</w:t>
      </w:r>
      <w:r w:rsidR="00614FA5" w:rsidRPr="00B703E7">
        <w:rPr>
          <w:rFonts w:asciiTheme="minorHAnsi" w:hAnsiTheme="minorHAnsi" w:cstheme="minorHAnsi"/>
        </w:rPr>
        <w:t xml:space="preserve">. </w:t>
      </w:r>
    </w:p>
    <w:p w14:paraId="01AF4D14" w14:textId="77777777" w:rsidR="00614FA5" w:rsidRPr="00B703E7" w:rsidRDefault="00E005DD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  <w:color w:val="000000"/>
        </w:rPr>
        <w:t xml:space="preserve">Soutěž probíhá 2x ročně. Cílem je vypsat mezinárodní výběrové řízení (VŘ). </w:t>
      </w:r>
      <w:r w:rsidR="00614FA5" w:rsidRPr="00B703E7">
        <w:rPr>
          <w:rFonts w:asciiTheme="minorHAnsi" w:hAnsiTheme="minorHAnsi" w:cstheme="minorHAnsi"/>
        </w:rPr>
        <w:t xml:space="preserve">Inzerát bude </w:t>
      </w:r>
      <w:r w:rsidR="00614FA5" w:rsidRPr="00B703E7">
        <w:rPr>
          <w:rFonts w:asciiTheme="minorHAnsi" w:hAnsiTheme="minorHAnsi" w:cstheme="minorHAnsi"/>
          <w:color w:val="000000"/>
        </w:rPr>
        <w:t>zveřejněn na webu PSÚ</w:t>
      </w:r>
      <w:r w:rsidR="00614FA5" w:rsidRPr="00B703E7">
        <w:rPr>
          <w:rFonts w:asciiTheme="minorHAnsi" w:hAnsiTheme="minorHAnsi" w:cstheme="minorHAnsi"/>
        </w:rPr>
        <w:t xml:space="preserve">. </w:t>
      </w:r>
    </w:p>
    <w:p w14:paraId="03791C1E" w14:textId="44F61A36" w:rsidR="00E005DD" w:rsidRPr="00B703E7" w:rsidRDefault="00E005DD" w:rsidP="00614FA5">
      <w:pPr>
        <w:ind w:left="709"/>
        <w:jc w:val="both"/>
        <w:rPr>
          <w:rFonts w:asciiTheme="minorHAnsi" w:hAnsiTheme="minorHAnsi" w:cstheme="minorHAnsi"/>
          <w:color w:val="000000"/>
        </w:rPr>
      </w:pPr>
      <w:r w:rsidRPr="00B703E7">
        <w:rPr>
          <w:rFonts w:asciiTheme="minorHAnsi" w:hAnsiTheme="minorHAnsi" w:cstheme="minorHAnsi"/>
          <w:color w:val="000000"/>
        </w:rPr>
        <w:t xml:space="preserve">Po uzavření interního VŘ bude kandidát/kandidátka navržen/a do Akademické soutěže. </w:t>
      </w:r>
    </w:p>
    <w:p w14:paraId="4AE90587" w14:textId="77777777" w:rsidR="00614FA5" w:rsidRPr="00B703E7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>Bylo navrženo</w:t>
      </w:r>
      <w:r w:rsidR="00614FA5" w:rsidRPr="00B703E7">
        <w:rPr>
          <w:rFonts w:asciiTheme="minorHAnsi" w:hAnsiTheme="minorHAnsi" w:cstheme="minorHAnsi"/>
        </w:rPr>
        <w:t>:</w:t>
      </w:r>
    </w:p>
    <w:p w14:paraId="6BAAFB63" w14:textId="751E51C5" w:rsidR="0045775A" w:rsidRPr="00B703E7" w:rsidRDefault="00614FA5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>-</w:t>
      </w:r>
      <w:r w:rsidR="0045775A" w:rsidRPr="00B703E7">
        <w:rPr>
          <w:rFonts w:asciiTheme="minorHAnsi" w:hAnsiTheme="minorHAnsi" w:cstheme="minorHAnsi"/>
        </w:rPr>
        <w:t xml:space="preserve"> sjednotit znění v českém a anglickém jazyce</w:t>
      </w:r>
    </w:p>
    <w:p w14:paraId="6EF56BA7" w14:textId="6BFA94DA" w:rsidR="0045775A" w:rsidRPr="00B703E7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 xml:space="preserve">- doplnit do české verze </w:t>
      </w:r>
      <w:proofErr w:type="spellStart"/>
      <w:r w:rsidRPr="00B703E7">
        <w:rPr>
          <w:rFonts w:asciiTheme="minorHAnsi" w:hAnsiTheme="minorHAnsi" w:cstheme="minorHAnsi"/>
        </w:rPr>
        <w:t>tématické</w:t>
      </w:r>
      <w:proofErr w:type="spellEnd"/>
      <w:r w:rsidRPr="00B703E7">
        <w:rPr>
          <w:rFonts w:asciiTheme="minorHAnsi" w:hAnsiTheme="minorHAnsi" w:cstheme="minorHAnsi"/>
        </w:rPr>
        <w:t xml:space="preserve"> okruhy</w:t>
      </w:r>
    </w:p>
    <w:p w14:paraId="072D6AFB" w14:textId="4FD9E32D" w:rsidR="0045775A" w:rsidRPr="00B703E7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>- stanovit podmínky financování na hrubou mzdu ve výši 37 000 Kč</w:t>
      </w:r>
    </w:p>
    <w:p w14:paraId="74ED07FE" w14:textId="113455EE" w:rsidR="0045775A" w:rsidRPr="00B703E7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>-</w:t>
      </w:r>
      <w:r w:rsidR="00614FA5" w:rsidRPr="00B703E7">
        <w:rPr>
          <w:rFonts w:asciiTheme="minorHAnsi" w:hAnsiTheme="minorHAnsi" w:cstheme="minorHAnsi"/>
        </w:rPr>
        <w:t xml:space="preserve"> </w:t>
      </w:r>
      <w:r w:rsidR="00A11FBA" w:rsidRPr="00B703E7">
        <w:rPr>
          <w:rFonts w:asciiTheme="minorHAnsi" w:hAnsiTheme="minorHAnsi" w:cstheme="minorHAnsi"/>
        </w:rPr>
        <w:t>odstranit nebo upravit balíčky na cestovné a realokaci podle možností ústavu po dohodě s vedením</w:t>
      </w:r>
    </w:p>
    <w:p w14:paraId="6ADF42DE" w14:textId="1393F8BB" w:rsidR="00E005DD" w:rsidRPr="00614FA5" w:rsidRDefault="00E005DD" w:rsidP="00614FA5">
      <w:pPr>
        <w:ind w:left="709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</w:rPr>
        <w:t xml:space="preserve">- do anglické verze sjednotit náležitosti přihlášky </w:t>
      </w:r>
      <w:r w:rsidRPr="00614FA5">
        <w:rPr>
          <w:rFonts w:asciiTheme="minorHAnsi" w:hAnsiTheme="minorHAnsi" w:cstheme="minorHAnsi"/>
        </w:rPr>
        <w:t>– doporučující dopisy dle znění v ČJ verzi.</w:t>
      </w:r>
    </w:p>
    <w:p w14:paraId="4B19C9DF" w14:textId="77777777" w:rsidR="0045775A" w:rsidRPr="00614FA5" w:rsidRDefault="0045775A" w:rsidP="00614FA5">
      <w:pPr>
        <w:ind w:left="709"/>
        <w:jc w:val="both"/>
        <w:rPr>
          <w:rFonts w:asciiTheme="minorHAnsi" w:hAnsiTheme="minorHAnsi" w:cstheme="minorHAnsi"/>
        </w:rPr>
      </w:pPr>
    </w:p>
    <w:p w14:paraId="7F2F211B" w14:textId="68E82C83" w:rsidR="00E005DD" w:rsidRPr="00614FA5" w:rsidRDefault="0045775A" w:rsidP="00614FA5">
      <w:pPr>
        <w:ind w:left="709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RPSÚ </w:t>
      </w:r>
      <w:r w:rsidR="00DA3BCE">
        <w:rPr>
          <w:rFonts w:asciiTheme="minorHAnsi" w:hAnsiTheme="minorHAnsi" w:cstheme="minorHAnsi"/>
        </w:rPr>
        <w:t>s</w:t>
      </w:r>
      <w:r w:rsidR="00E005DD" w:rsidRPr="00614FA5">
        <w:rPr>
          <w:rFonts w:asciiTheme="minorHAnsi" w:hAnsiTheme="minorHAnsi" w:cstheme="minorHAnsi"/>
        </w:rPr>
        <w:t>chválila předložený návrh po zapracování připomínek – zajistí F. Smolík.</w:t>
      </w:r>
    </w:p>
    <w:p w14:paraId="37624EB9" w14:textId="58603DC9" w:rsidR="0045775A" w:rsidRPr="00614FA5" w:rsidRDefault="0045775A" w:rsidP="00614FA5">
      <w:pPr>
        <w:ind w:left="709"/>
        <w:jc w:val="both"/>
        <w:rPr>
          <w:rFonts w:asciiTheme="minorHAnsi" w:hAnsiTheme="minorHAnsi" w:cstheme="minorHAnsi"/>
        </w:rPr>
      </w:pPr>
    </w:p>
    <w:p w14:paraId="670276D0" w14:textId="77777777" w:rsidR="00E005DD" w:rsidRPr="00614FA5" w:rsidRDefault="00E005DD" w:rsidP="00614FA5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Informace k mezinárodnímu poradnímu sboru</w:t>
      </w:r>
    </w:p>
    <w:p w14:paraId="099F70A8" w14:textId="4B5DC5D7" w:rsidR="00A62D2B" w:rsidRPr="00614FA5" w:rsidRDefault="00E005DD" w:rsidP="00614FA5">
      <w:pPr>
        <w:pStyle w:val="Bezmezer"/>
        <w:ind w:left="720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</w:rPr>
        <w:t xml:space="preserve">T. Urbánek seznámil ostatní s postupem přípravy mezinárodního poradního sboru </w:t>
      </w:r>
      <w:r w:rsidR="00A62D2B" w:rsidRPr="00614FA5">
        <w:rPr>
          <w:rFonts w:asciiTheme="minorHAnsi" w:hAnsiTheme="minorHAnsi" w:cstheme="minorHAnsi"/>
        </w:rPr>
        <w:t xml:space="preserve">(MPS) </w:t>
      </w:r>
      <w:r w:rsidRPr="00614FA5">
        <w:rPr>
          <w:rFonts w:asciiTheme="minorHAnsi" w:hAnsiTheme="minorHAnsi" w:cstheme="minorHAnsi"/>
        </w:rPr>
        <w:t xml:space="preserve">a </w:t>
      </w:r>
      <w:r w:rsidR="00A62D2B" w:rsidRPr="00614FA5">
        <w:rPr>
          <w:rFonts w:asciiTheme="minorHAnsi" w:hAnsiTheme="minorHAnsi" w:cstheme="minorHAnsi"/>
        </w:rPr>
        <w:t>opětovně předložil</w:t>
      </w:r>
      <w:r w:rsidRPr="00614FA5">
        <w:rPr>
          <w:rFonts w:asciiTheme="minorHAnsi" w:hAnsiTheme="minorHAnsi" w:cstheme="minorHAnsi"/>
        </w:rPr>
        <w:t xml:space="preserve"> </w:t>
      </w:r>
      <w:r w:rsidR="00A62D2B" w:rsidRPr="00614FA5">
        <w:rPr>
          <w:rFonts w:asciiTheme="minorHAnsi" w:hAnsiTheme="minorHAnsi" w:cstheme="minorHAnsi"/>
        </w:rPr>
        <w:t xml:space="preserve">k projednání </w:t>
      </w:r>
      <w:r w:rsidRPr="00614FA5">
        <w:rPr>
          <w:rFonts w:asciiTheme="minorHAnsi" w:hAnsiTheme="minorHAnsi" w:cstheme="minorHAnsi"/>
        </w:rPr>
        <w:t xml:space="preserve">materiál </w:t>
      </w:r>
      <w:proofErr w:type="spellStart"/>
      <w:r w:rsidRPr="00614FA5">
        <w:rPr>
          <w:rFonts w:asciiTheme="minorHAnsi" w:hAnsiTheme="minorHAnsi" w:cstheme="minorHAnsi"/>
          <w:i/>
        </w:rPr>
        <w:t>Legal</w:t>
      </w:r>
      <w:proofErr w:type="spellEnd"/>
      <w:r w:rsidRPr="00614FA5">
        <w:rPr>
          <w:rFonts w:asciiTheme="minorHAnsi" w:hAnsiTheme="minorHAnsi" w:cstheme="minorHAnsi"/>
          <w:i/>
        </w:rPr>
        <w:t xml:space="preserve"> status </w:t>
      </w:r>
      <w:proofErr w:type="spellStart"/>
      <w:r w:rsidRPr="00614FA5">
        <w:rPr>
          <w:rFonts w:asciiTheme="minorHAnsi" w:hAnsiTheme="minorHAnsi" w:cstheme="minorHAnsi"/>
          <w:i/>
        </w:rPr>
        <w:t>of</w:t>
      </w:r>
      <w:proofErr w:type="spellEnd"/>
      <w:r w:rsidRPr="00614FA5">
        <w:rPr>
          <w:rFonts w:asciiTheme="minorHAnsi" w:hAnsiTheme="minorHAnsi" w:cstheme="minorHAnsi"/>
          <w:i/>
        </w:rPr>
        <w:t xml:space="preserve"> </w:t>
      </w:r>
      <w:proofErr w:type="spellStart"/>
      <w:r w:rsidRPr="00614FA5">
        <w:rPr>
          <w:rFonts w:asciiTheme="minorHAnsi" w:hAnsiTheme="minorHAnsi" w:cstheme="minorHAnsi"/>
          <w:i/>
        </w:rPr>
        <w:t>an</w:t>
      </w:r>
      <w:proofErr w:type="spellEnd"/>
      <w:r w:rsidRPr="00614FA5">
        <w:rPr>
          <w:rFonts w:asciiTheme="minorHAnsi" w:hAnsiTheme="minorHAnsi" w:cstheme="minorHAnsi"/>
          <w:i/>
        </w:rPr>
        <w:t xml:space="preserve"> International Advisory </w:t>
      </w:r>
      <w:proofErr w:type="spellStart"/>
      <w:r w:rsidRPr="00614FA5">
        <w:rPr>
          <w:rFonts w:asciiTheme="minorHAnsi" w:hAnsiTheme="minorHAnsi" w:cstheme="minorHAnsi"/>
          <w:i/>
        </w:rPr>
        <w:t>Board</w:t>
      </w:r>
      <w:proofErr w:type="spellEnd"/>
      <w:r w:rsidRPr="00614FA5">
        <w:rPr>
          <w:rFonts w:asciiTheme="minorHAnsi" w:hAnsiTheme="minorHAnsi" w:cstheme="minorHAnsi"/>
          <w:i/>
        </w:rPr>
        <w:t xml:space="preserve"> to </w:t>
      </w:r>
      <w:proofErr w:type="spellStart"/>
      <w:r w:rsidRPr="00614FA5">
        <w:rPr>
          <w:rFonts w:asciiTheme="minorHAnsi" w:hAnsiTheme="minorHAnsi" w:cstheme="minorHAnsi"/>
          <w:i/>
        </w:rPr>
        <w:t>the</w:t>
      </w:r>
      <w:proofErr w:type="spellEnd"/>
      <w:r w:rsidRPr="00614FA5">
        <w:rPr>
          <w:rFonts w:asciiTheme="minorHAnsi" w:hAnsiTheme="minorHAnsi" w:cstheme="minorHAnsi"/>
          <w:i/>
        </w:rPr>
        <w:t xml:space="preserve"> Institute </w:t>
      </w:r>
      <w:proofErr w:type="spellStart"/>
      <w:r w:rsidRPr="00614FA5">
        <w:rPr>
          <w:rFonts w:asciiTheme="minorHAnsi" w:hAnsiTheme="minorHAnsi" w:cstheme="minorHAnsi"/>
          <w:i/>
        </w:rPr>
        <w:t>of</w:t>
      </w:r>
      <w:proofErr w:type="spellEnd"/>
      <w:r w:rsidRPr="00614FA5">
        <w:rPr>
          <w:rFonts w:asciiTheme="minorHAnsi" w:hAnsiTheme="minorHAnsi" w:cstheme="minorHAnsi"/>
          <w:i/>
        </w:rPr>
        <w:t xml:space="preserve"> Psychology </w:t>
      </w:r>
      <w:proofErr w:type="spellStart"/>
      <w:r w:rsidRPr="00614FA5">
        <w:rPr>
          <w:rFonts w:asciiTheme="minorHAnsi" w:hAnsiTheme="minorHAnsi" w:cstheme="minorHAnsi"/>
          <w:i/>
        </w:rPr>
        <w:t>of</w:t>
      </w:r>
      <w:proofErr w:type="spellEnd"/>
      <w:r w:rsidRPr="00614FA5">
        <w:rPr>
          <w:rFonts w:asciiTheme="minorHAnsi" w:hAnsiTheme="minorHAnsi" w:cstheme="minorHAnsi"/>
          <w:i/>
        </w:rPr>
        <w:t xml:space="preserve"> </w:t>
      </w:r>
      <w:proofErr w:type="spellStart"/>
      <w:r w:rsidRPr="00614FA5">
        <w:rPr>
          <w:rFonts w:asciiTheme="minorHAnsi" w:hAnsiTheme="minorHAnsi" w:cstheme="minorHAnsi"/>
          <w:i/>
        </w:rPr>
        <w:t>the</w:t>
      </w:r>
      <w:proofErr w:type="spellEnd"/>
      <w:r w:rsidRPr="00614FA5">
        <w:rPr>
          <w:rFonts w:asciiTheme="minorHAnsi" w:hAnsiTheme="minorHAnsi" w:cstheme="minorHAnsi"/>
          <w:i/>
        </w:rPr>
        <w:t xml:space="preserve"> Czech </w:t>
      </w:r>
      <w:proofErr w:type="spellStart"/>
      <w:r w:rsidRPr="00614FA5">
        <w:rPr>
          <w:rFonts w:asciiTheme="minorHAnsi" w:hAnsiTheme="minorHAnsi" w:cstheme="minorHAnsi"/>
          <w:i/>
        </w:rPr>
        <w:t>Academy</w:t>
      </w:r>
      <w:proofErr w:type="spellEnd"/>
      <w:r w:rsidRPr="00614FA5">
        <w:rPr>
          <w:rFonts w:asciiTheme="minorHAnsi" w:hAnsiTheme="minorHAnsi" w:cstheme="minorHAnsi"/>
          <w:i/>
        </w:rPr>
        <w:t xml:space="preserve"> </w:t>
      </w:r>
      <w:proofErr w:type="spellStart"/>
      <w:r w:rsidRPr="00614FA5">
        <w:rPr>
          <w:rFonts w:asciiTheme="minorHAnsi" w:hAnsiTheme="minorHAnsi" w:cstheme="minorHAnsi"/>
          <w:i/>
        </w:rPr>
        <w:t>of</w:t>
      </w:r>
      <w:proofErr w:type="spellEnd"/>
      <w:r w:rsidRPr="00614FA5">
        <w:rPr>
          <w:rFonts w:asciiTheme="minorHAnsi" w:hAnsiTheme="minorHAnsi" w:cstheme="minorHAnsi"/>
          <w:i/>
        </w:rPr>
        <w:t> </w:t>
      </w:r>
      <w:proofErr w:type="spellStart"/>
      <w:r w:rsidRPr="00614FA5">
        <w:rPr>
          <w:rFonts w:asciiTheme="minorHAnsi" w:hAnsiTheme="minorHAnsi" w:cstheme="minorHAnsi"/>
          <w:i/>
        </w:rPr>
        <w:t>Sciences</w:t>
      </w:r>
      <w:proofErr w:type="spellEnd"/>
      <w:r w:rsidR="00A62D2B" w:rsidRPr="00614FA5">
        <w:rPr>
          <w:rFonts w:asciiTheme="minorHAnsi" w:hAnsiTheme="minorHAnsi" w:cstheme="minorHAnsi"/>
          <w:i/>
        </w:rPr>
        <w:t>.</w:t>
      </w:r>
    </w:p>
    <w:p w14:paraId="677BB96C" w14:textId="04E504C5" w:rsidR="00A62D2B" w:rsidRPr="00614FA5" w:rsidRDefault="00A62D2B" w:rsidP="00614FA5">
      <w:pPr>
        <w:pStyle w:val="Bezmezer"/>
        <w:ind w:left="720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</w:rPr>
        <w:t>Diskutována byla otázka honorování práce MPS. PSÚ má jako součást rozpočtu již přiděleno 180 tis. Kč na případnou úhradu cestovného a pobytových nákladů při prezenčním zasedání MPS.</w:t>
      </w:r>
    </w:p>
    <w:p w14:paraId="02D0C3E1" w14:textId="332FC9CE" w:rsidR="00A62D2B" w:rsidRPr="00614FA5" w:rsidRDefault="00A62D2B" w:rsidP="00614FA5">
      <w:pPr>
        <w:pStyle w:val="Bezmezer"/>
        <w:ind w:left="720"/>
        <w:jc w:val="both"/>
        <w:rPr>
          <w:rFonts w:asciiTheme="minorHAnsi" w:hAnsiTheme="minorHAnsi" w:cstheme="minorHAnsi"/>
          <w:i/>
        </w:rPr>
      </w:pPr>
      <w:r w:rsidRPr="00614FA5">
        <w:rPr>
          <w:rFonts w:asciiTheme="minorHAnsi" w:hAnsiTheme="minorHAnsi" w:cstheme="minorHAnsi"/>
        </w:rPr>
        <w:t>V dokumentu bude sjednocen formát informací o navržených členkách a členech MPS.</w:t>
      </w:r>
    </w:p>
    <w:p w14:paraId="557A35DE" w14:textId="77777777" w:rsidR="00614FA5" w:rsidRDefault="00614FA5" w:rsidP="00614FA5">
      <w:pPr>
        <w:pStyle w:val="Bezmezer"/>
        <w:ind w:left="720"/>
        <w:jc w:val="both"/>
        <w:rPr>
          <w:rFonts w:asciiTheme="minorHAnsi" w:hAnsiTheme="minorHAnsi" w:cstheme="minorHAnsi"/>
          <w:u w:val="single"/>
        </w:rPr>
      </w:pPr>
    </w:p>
    <w:p w14:paraId="33C75451" w14:textId="7432A1E8" w:rsidR="00A62D2B" w:rsidRPr="00614FA5" w:rsidRDefault="00A62D2B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lastRenderedPageBreak/>
        <w:t>Usnesení:</w:t>
      </w:r>
      <w:r w:rsidRPr="00614FA5">
        <w:rPr>
          <w:rFonts w:asciiTheme="minorHAnsi" w:hAnsiTheme="minorHAnsi" w:cstheme="minorHAnsi"/>
        </w:rPr>
        <w:t xml:space="preserve"> Rada schválila předložený návrh</w:t>
      </w:r>
      <w:r w:rsidR="00614FA5">
        <w:rPr>
          <w:rFonts w:asciiTheme="minorHAnsi" w:hAnsiTheme="minorHAnsi" w:cstheme="minorHAnsi"/>
        </w:rPr>
        <w:t xml:space="preserve"> a pověřila ředitele předáním Statusu na AV</w:t>
      </w:r>
      <w:r w:rsidRPr="00614FA5">
        <w:rPr>
          <w:rFonts w:asciiTheme="minorHAnsi" w:hAnsiTheme="minorHAnsi" w:cstheme="minorHAnsi"/>
        </w:rPr>
        <w:t>.</w:t>
      </w:r>
    </w:p>
    <w:p w14:paraId="123211B5" w14:textId="5031AF50" w:rsidR="00A62D2B" w:rsidRPr="00614FA5" w:rsidRDefault="00A62D2B" w:rsidP="00614FA5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614FA5">
        <w:rPr>
          <w:rFonts w:asciiTheme="minorHAnsi" w:hAnsiTheme="minorHAnsi" w:cstheme="minorHAnsi"/>
          <w:b/>
        </w:rPr>
        <w:t>Informace o směrnici k </w:t>
      </w:r>
      <w:proofErr w:type="spellStart"/>
      <w:r w:rsidRPr="00614FA5">
        <w:rPr>
          <w:rFonts w:asciiTheme="minorHAnsi" w:hAnsiTheme="minorHAnsi" w:cstheme="minorHAnsi"/>
          <w:b/>
        </w:rPr>
        <w:t>whistleblowingu</w:t>
      </w:r>
      <w:proofErr w:type="spellEnd"/>
    </w:p>
    <w:p w14:paraId="380C662E" w14:textId="77777777" w:rsidR="00614FA5" w:rsidRDefault="00614FA5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01064F22" w14:textId="0C3D70D6" w:rsidR="00A62D2B" w:rsidRPr="00614FA5" w:rsidRDefault="00A62D2B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T. Urbánek sdílel informace o obsahu Směrnice o ochraně oznamovatelů z řad zaměstnanců a zřízení vnitřního informačního systému pro přijímání, evidenci a vyřizování oznámení (</w:t>
      </w:r>
      <w:proofErr w:type="spellStart"/>
      <w:r w:rsidRPr="00614FA5">
        <w:rPr>
          <w:rFonts w:asciiTheme="minorHAnsi" w:hAnsiTheme="minorHAnsi" w:cstheme="minorHAnsi"/>
        </w:rPr>
        <w:t>whistleblowing</w:t>
      </w:r>
      <w:proofErr w:type="spellEnd"/>
      <w:r w:rsidRPr="00614FA5">
        <w:rPr>
          <w:rFonts w:asciiTheme="minorHAnsi" w:hAnsiTheme="minorHAnsi" w:cstheme="minorHAnsi"/>
        </w:rPr>
        <w:t xml:space="preserve">). Obsah a forma směrnice vychází převážně z instrukcí poskytnutých AV ČR a na její přípravě se podílela také Etická komise PSÚ AV ČR. </w:t>
      </w:r>
    </w:p>
    <w:p w14:paraId="10EC51D4" w14:textId="77777777" w:rsidR="002B5BA2" w:rsidRPr="00614FA5" w:rsidRDefault="002B5BA2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Bylo navrženo:</w:t>
      </w:r>
    </w:p>
    <w:p w14:paraId="17084DAD" w14:textId="38FEA3FD" w:rsidR="002B5BA2" w:rsidRPr="00614FA5" w:rsidRDefault="002B5BA2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- vymazat bod 2 z čl. 2 “významné oznámení“, který se již v textu dále nevyskytuje</w:t>
      </w:r>
    </w:p>
    <w:p w14:paraId="1BE5F7E8" w14:textId="7BC58F51" w:rsidR="002B5BA2" w:rsidRPr="00614FA5" w:rsidRDefault="002B5BA2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- Upravit bod 3 v čl. 5, aby bylo zřejmé, že pokud budeme přesvědčeni o oprávněnosti důvodů oznamovatele/oznamovatelky, bude chráněn/chráněna po dobu pěti let.</w:t>
      </w:r>
    </w:p>
    <w:p w14:paraId="2C7DF70D" w14:textId="77777777" w:rsidR="002B5BA2" w:rsidRPr="00614FA5" w:rsidRDefault="002B5BA2" w:rsidP="00614FA5">
      <w:pPr>
        <w:pStyle w:val="Bezmezer"/>
        <w:ind w:left="720"/>
        <w:jc w:val="both"/>
        <w:rPr>
          <w:rFonts w:asciiTheme="minorHAnsi" w:hAnsiTheme="minorHAnsi" w:cstheme="minorHAnsi"/>
        </w:rPr>
      </w:pPr>
    </w:p>
    <w:p w14:paraId="7540307E" w14:textId="48532704" w:rsidR="00A62D2B" w:rsidRPr="00614FA5" w:rsidRDefault="00A62D2B" w:rsidP="00614FA5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u w:val="single"/>
        </w:rPr>
        <w:t>Usnesení:</w:t>
      </w:r>
      <w:r w:rsidRPr="00614FA5">
        <w:rPr>
          <w:rFonts w:asciiTheme="minorHAnsi" w:hAnsiTheme="minorHAnsi" w:cstheme="minorHAnsi"/>
        </w:rPr>
        <w:t xml:space="preserve"> RPSÚ vzala obsah směrnice na vědomí a vyjádřila potřebu jejího </w:t>
      </w:r>
      <w:r w:rsidR="002B5BA2" w:rsidRPr="00614FA5">
        <w:rPr>
          <w:rFonts w:asciiTheme="minorHAnsi" w:hAnsiTheme="minorHAnsi" w:cstheme="minorHAnsi"/>
        </w:rPr>
        <w:t xml:space="preserve">finálního </w:t>
      </w:r>
      <w:r w:rsidRPr="00614FA5">
        <w:rPr>
          <w:rFonts w:asciiTheme="minorHAnsi" w:hAnsiTheme="minorHAnsi" w:cstheme="minorHAnsi"/>
        </w:rPr>
        <w:t xml:space="preserve">projednání </w:t>
      </w:r>
      <w:r w:rsidR="002B5BA2" w:rsidRPr="00614FA5">
        <w:rPr>
          <w:rFonts w:asciiTheme="minorHAnsi" w:hAnsiTheme="minorHAnsi" w:cstheme="minorHAnsi"/>
        </w:rPr>
        <w:t xml:space="preserve">formou </w:t>
      </w:r>
      <w:r w:rsidRPr="00614FA5">
        <w:rPr>
          <w:rFonts w:asciiTheme="minorHAnsi" w:hAnsiTheme="minorHAnsi" w:cstheme="minorHAnsi"/>
        </w:rPr>
        <w:t>per rollam</w:t>
      </w:r>
      <w:r w:rsidR="002B5BA2" w:rsidRPr="00614FA5">
        <w:rPr>
          <w:rFonts w:asciiTheme="minorHAnsi" w:hAnsiTheme="minorHAnsi" w:cstheme="minorHAnsi"/>
        </w:rPr>
        <w:t xml:space="preserve"> – zajistí prof. Urbánek.</w:t>
      </w:r>
      <w:r w:rsidRPr="00614FA5">
        <w:rPr>
          <w:rFonts w:asciiTheme="minorHAnsi" w:hAnsiTheme="minorHAnsi" w:cstheme="minorHAnsi"/>
        </w:rPr>
        <w:t xml:space="preserve">  </w:t>
      </w:r>
    </w:p>
    <w:p w14:paraId="23D89B5E" w14:textId="4C9E5274" w:rsidR="007D21C1" w:rsidRPr="00FE29D3" w:rsidRDefault="007F72A6" w:rsidP="00614FA5">
      <w:pPr>
        <w:pStyle w:val="Odstavecseseznamem"/>
        <w:numPr>
          <w:ilvl w:val="0"/>
          <w:numId w:val="28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FE29D3">
        <w:rPr>
          <w:rFonts w:asciiTheme="minorHAnsi" w:hAnsiTheme="minorHAnsi" w:cstheme="minorHAnsi"/>
          <w:b/>
          <w:bCs/>
        </w:rPr>
        <w:t>Představení návrhu směrnice k očekávanému výkonu a diskuse k návrhu (L. Kollerová)</w:t>
      </w:r>
    </w:p>
    <w:p w14:paraId="051E6BA7" w14:textId="59C7989D" w:rsidR="00264FAD" w:rsidRPr="00614FA5" w:rsidRDefault="00120AED" w:rsidP="00614FA5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L. Kollerová </w:t>
      </w:r>
      <w:r w:rsidR="007F72A6" w:rsidRPr="00614FA5">
        <w:rPr>
          <w:rFonts w:asciiTheme="minorHAnsi" w:hAnsiTheme="minorHAnsi" w:cstheme="minorHAnsi"/>
        </w:rPr>
        <w:t xml:space="preserve">představila návrh </w:t>
      </w:r>
      <w:r w:rsidRPr="00614FA5">
        <w:rPr>
          <w:rFonts w:asciiTheme="minorHAnsi" w:hAnsiTheme="minorHAnsi" w:cstheme="minorHAnsi"/>
        </w:rPr>
        <w:t>směrnice k očekávanému vědecko-publikačnímu výkonu a představila hlavní změny</w:t>
      </w:r>
      <w:r w:rsidR="007F72A6" w:rsidRPr="00614FA5">
        <w:rPr>
          <w:rFonts w:asciiTheme="minorHAnsi" w:hAnsiTheme="minorHAnsi" w:cstheme="minorHAnsi"/>
        </w:rPr>
        <w:t xml:space="preserve"> v dokumentu. </w:t>
      </w:r>
      <w:r w:rsidRPr="00614FA5">
        <w:rPr>
          <w:rFonts w:asciiTheme="minorHAnsi" w:hAnsiTheme="minorHAnsi" w:cstheme="minorHAnsi"/>
        </w:rPr>
        <w:t xml:space="preserve"> </w:t>
      </w:r>
    </w:p>
    <w:p w14:paraId="1165B660" w14:textId="77777777" w:rsidR="007D21C1" w:rsidRPr="00614FA5" w:rsidRDefault="007D21C1" w:rsidP="00614FA5">
      <w:pPr>
        <w:pStyle w:val="Bezmezer"/>
        <w:ind w:left="360"/>
        <w:jc w:val="both"/>
        <w:rPr>
          <w:rFonts w:asciiTheme="minorHAnsi" w:hAnsiTheme="minorHAnsi" w:cstheme="minorHAnsi"/>
        </w:rPr>
      </w:pPr>
    </w:p>
    <w:p w14:paraId="0D4B6950" w14:textId="2C8D9252" w:rsidR="00120AED" w:rsidRPr="00614FA5" w:rsidRDefault="00120AED" w:rsidP="00614FA5">
      <w:pPr>
        <w:pStyle w:val="Bezmezer"/>
        <w:ind w:left="36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>Připomínky</w:t>
      </w:r>
      <w:r w:rsidR="007F72A6" w:rsidRPr="00614FA5">
        <w:rPr>
          <w:rFonts w:asciiTheme="minorHAnsi" w:hAnsiTheme="minorHAnsi" w:cstheme="minorHAnsi"/>
        </w:rPr>
        <w:t xml:space="preserve"> Rady PSÚ</w:t>
      </w:r>
      <w:r w:rsidRPr="00614FA5">
        <w:rPr>
          <w:rFonts w:asciiTheme="minorHAnsi" w:hAnsiTheme="minorHAnsi" w:cstheme="minorHAnsi"/>
        </w:rPr>
        <w:t>:</w:t>
      </w:r>
    </w:p>
    <w:p w14:paraId="77D5E082" w14:textId="2ED21C0E" w:rsidR="007F72A6" w:rsidRDefault="0063008F" w:rsidP="0063008F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bodu II. 1 upřesnit, že se jedná o afiliace uvedené u daného autora.</w:t>
      </w:r>
    </w:p>
    <w:p w14:paraId="330A0BE9" w14:textId="68C37E53" w:rsidR="0063008F" w:rsidRPr="0063008F" w:rsidRDefault="0063008F" w:rsidP="0063008F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bodu IV. 3 upřesnit výše úvazků.</w:t>
      </w:r>
    </w:p>
    <w:p w14:paraId="6D5C39B3" w14:textId="47C9FA06" w:rsidR="0063008F" w:rsidRDefault="0063008F" w:rsidP="00614FA5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bodu VI. sjednotit formulaci k posouzení relevantnosti u ekvivalentů mezinárodních IF publikací a u ekvivalentů </w:t>
      </w:r>
      <w:proofErr w:type="spellStart"/>
      <w:r>
        <w:rPr>
          <w:rFonts w:asciiTheme="minorHAnsi" w:hAnsiTheme="minorHAnsi" w:cstheme="minorHAnsi"/>
        </w:rPr>
        <w:t>prvoautorství</w:t>
      </w:r>
      <w:proofErr w:type="spellEnd"/>
      <w:r>
        <w:rPr>
          <w:rFonts w:asciiTheme="minorHAnsi" w:hAnsiTheme="minorHAnsi" w:cstheme="minorHAnsi"/>
        </w:rPr>
        <w:t>.</w:t>
      </w:r>
    </w:p>
    <w:p w14:paraId="7123FED1" w14:textId="7C9965A1" w:rsidR="007F72A6" w:rsidRDefault="0063008F" w:rsidP="00614FA5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Optimalizovat </w:t>
      </w:r>
      <w:r w:rsidR="007F72A6" w:rsidRPr="00614FA5">
        <w:rPr>
          <w:rFonts w:asciiTheme="minorHAnsi" w:hAnsiTheme="minorHAnsi" w:cstheme="minorHAnsi"/>
        </w:rPr>
        <w:t>genderově inkluzivn</w:t>
      </w:r>
      <w:r>
        <w:rPr>
          <w:rFonts w:asciiTheme="minorHAnsi" w:hAnsiTheme="minorHAnsi" w:cstheme="minorHAnsi"/>
        </w:rPr>
        <w:t>í jazyk, aby nesnižoval srozumitelnost</w:t>
      </w:r>
      <w:r w:rsidR="007F72A6" w:rsidRPr="00614FA5">
        <w:rPr>
          <w:rFonts w:asciiTheme="minorHAnsi" w:hAnsiTheme="minorHAnsi" w:cstheme="minorHAnsi"/>
        </w:rPr>
        <w:t>.</w:t>
      </w:r>
    </w:p>
    <w:p w14:paraId="658F0272" w14:textId="29793824" w:rsidR="0063008F" w:rsidRPr="00614FA5" w:rsidRDefault="0063008F" w:rsidP="00614FA5">
      <w:pPr>
        <w:pStyle w:val="Bezmezer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bodu VIII. upřesnit, že se jedná o datum zveřejnění vydavatelem/nakladatelem.</w:t>
      </w:r>
    </w:p>
    <w:p w14:paraId="19687C43" w14:textId="77777777" w:rsidR="007F72A6" w:rsidRPr="00614FA5" w:rsidRDefault="007F72A6" w:rsidP="00614FA5">
      <w:pPr>
        <w:pStyle w:val="Bezmezer"/>
        <w:jc w:val="both"/>
        <w:rPr>
          <w:rFonts w:asciiTheme="minorHAnsi" w:hAnsiTheme="minorHAnsi" w:cstheme="minorHAnsi"/>
        </w:rPr>
      </w:pPr>
    </w:p>
    <w:p w14:paraId="27152CED" w14:textId="0CF37D28" w:rsidR="00EE2235" w:rsidRPr="00614FA5" w:rsidRDefault="00EE2235" w:rsidP="00614FA5">
      <w:pPr>
        <w:pStyle w:val="Bezmezer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  <w:b/>
        </w:rPr>
        <w:t>Různé</w:t>
      </w:r>
    </w:p>
    <w:p w14:paraId="2AED8397" w14:textId="77777777" w:rsidR="007D21C1" w:rsidRPr="00B703E7" w:rsidRDefault="007D21C1" w:rsidP="00614FA5">
      <w:pPr>
        <w:pStyle w:val="Bezmezer"/>
        <w:jc w:val="both"/>
        <w:rPr>
          <w:rFonts w:asciiTheme="minorHAnsi" w:hAnsiTheme="minorHAnsi" w:cstheme="minorHAnsi"/>
        </w:rPr>
      </w:pPr>
    </w:p>
    <w:p w14:paraId="1CA45100" w14:textId="777EE254" w:rsidR="007F72A6" w:rsidRPr="00B703E7" w:rsidRDefault="00DD2305" w:rsidP="00614FA5">
      <w:pPr>
        <w:pStyle w:val="Normlnweb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Fonts w:asciiTheme="minorHAnsi" w:hAnsiTheme="minorHAnsi" w:cstheme="minorHAnsi"/>
        </w:rPr>
      </w:pPr>
      <w:r w:rsidRPr="00B703E7">
        <w:rPr>
          <w:rFonts w:asciiTheme="minorHAnsi" w:hAnsiTheme="minorHAnsi" w:cstheme="minorHAnsi"/>
          <w:b/>
          <w:bCs/>
          <w:color w:val="000000"/>
        </w:rPr>
        <w:t>Hybernská - d</w:t>
      </w:r>
      <w:r w:rsidR="007F72A6" w:rsidRPr="00B703E7">
        <w:rPr>
          <w:rFonts w:asciiTheme="minorHAnsi" w:hAnsiTheme="minorHAnsi" w:cstheme="minorHAnsi"/>
          <w:b/>
          <w:bCs/>
          <w:color w:val="000000"/>
        </w:rPr>
        <w:t>okončení výběru zhotovitele stavby a technick</w:t>
      </w:r>
      <w:r w:rsidRPr="00B703E7">
        <w:rPr>
          <w:rFonts w:asciiTheme="minorHAnsi" w:hAnsiTheme="minorHAnsi" w:cstheme="minorHAnsi"/>
          <w:b/>
          <w:bCs/>
          <w:color w:val="000000"/>
        </w:rPr>
        <w:t xml:space="preserve">ého </w:t>
      </w:r>
      <w:r w:rsidR="007F72A6" w:rsidRPr="00B703E7">
        <w:rPr>
          <w:rFonts w:asciiTheme="minorHAnsi" w:hAnsiTheme="minorHAnsi" w:cstheme="minorHAnsi"/>
          <w:b/>
          <w:bCs/>
          <w:color w:val="000000"/>
        </w:rPr>
        <w:t>dozor</w:t>
      </w:r>
      <w:r w:rsidRPr="00B703E7">
        <w:rPr>
          <w:rFonts w:asciiTheme="minorHAnsi" w:hAnsiTheme="minorHAnsi" w:cstheme="minorHAnsi"/>
          <w:b/>
          <w:bCs/>
          <w:color w:val="000000"/>
        </w:rPr>
        <w:t>u</w:t>
      </w:r>
      <w:r w:rsidR="007F72A6" w:rsidRPr="00B703E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B703E7">
        <w:rPr>
          <w:rFonts w:asciiTheme="minorHAnsi" w:hAnsiTheme="minorHAnsi" w:cstheme="minorHAnsi"/>
          <w:b/>
          <w:bCs/>
          <w:color w:val="000000"/>
        </w:rPr>
        <w:t>stavby</w:t>
      </w:r>
    </w:p>
    <w:p w14:paraId="35E0D1B5" w14:textId="77777777" w:rsidR="00B703E7" w:rsidRPr="00B703E7" w:rsidRDefault="007F72A6" w:rsidP="00B703E7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000000"/>
        </w:rPr>
      </w:pPr>
      <w:r w:rsidRPr="00B703E7">
        <w:rPr>
          <w:rFonts w:asciiTheme="minorHAnsi" w:hAnsiTheme="minorHAnsi" w:cstheme="minorHAnsi"/>
          <w:color w:val="000000"/>
        </w:rPr>
        <w:t>Výběrové řízení</w:t>
      </w:r>
      <w:r w:rsidR="00B703E7" w:rsidRPr="00B703E7">
        <w:rPr>
          <w:rFonts w:asciiTheme="minorHAnsi" w:hAnsiTheme="minorHAnsi" w:cstheme="minorHAnsi"/>
          <w:color w:val="000000"/>
        </w:rPr>
        <w:t xml:space="preserve"> na Zhotovitele stavby</w:t>
      </w:r>
      <w:r w:rsidRPr="00B703E7">
        <w:rPr>
          <w:rFonts w:asciiTheme="minorHAnsi" w:hAnsiTheme="minorHAnsi" w:cstheme="minorHAnsi"/>
          <w:color w:val="000000"/>
        </w:rPr>
        <w:t xml:space="preserve"> je stále v</w:t>
      </w:r>
      <w:r w:rsidR="00B703E7" w:rsidRPr="00B703E7">
        <w:rPr>
          <w:rFonts w:asciiTheme="minorHAnsi" w:hAnsiTheme="minorHAnsi" w:cstheme="minorHAnsi"/>
          <w:color w:val="000000"/>
        </w:rPr>
        <w:t> </w:t>
      </w:r>
      <w:r w:rsidRPr="00B703E7">
        <w:rPr>
          <w:rFonts w:asciiTheme="minorHAnsi" w:hAnsiTheme="minorHAnsi" w:cstheme="minorHAnsi"/>
          <w:color w:val="000000"/>
        </w:rPr>
        <w:t>procesu</w:t>
      </w:r>
      <w:r w:rsidR="00B703E7" w:rsidRPr="00B703E7">
        <w:rPr>
          <w:rFonts w:asciiTheme="minorHAnsi" w:hAnsiTheme="minorHAnsi" w:cstheme="minorHAnsi"/>
          <w:color w:val="000000"/>
        </w:rPr>
        <w:t xml:space="preserve">, </w:t>
      </w:r>
      <w:r w:rsidR="00B703E7" w:rsidRPr="00B703E7">
        <w:rPr>
          <w:rFonts w:asciiTheme="minorHAnsi" w:hAnsiTheme="minorHAnsi" w:cstheme="minorHAnsi"/>
        </w:rPr>
        <w:t>čeká se na dokončení právních formalit řízení.</w:t>
      </w:r>
      <w:r w:rsidRPr="00B703E7">
        <w:rPr>
          <w:rFonts w:asciiTheme="minorHAnsi" w:hAnsiTheme="minorHAnsi" w:cstheme="minorHAnsi"/>
          <w:color w:val="000000"/>
        </w:rPr>
        <w:t xml:space="preserve"> Zatím vybrán Technický dozor stavby. </w:t>
      </w:r>
    </w:p>
    <w:p w14:paraId="45FE916D" w14:textId="0BE045C2" w:rsidR="00D45942" w:rsidRPr="00B703E7" w:rsidRDefault="00D45942" w:rsidP="00B703E7">
      <w:pPr>
        <w:pStyle w:val="Normlnweb"/>
        <w:numPr>
          <w:ilvl w:val="0"/>
          <w:numId w:val="30"/>
        </w:numPr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000000"/>
        </w:rPr>
      </w:pPr>
      <w:r w:rsidRPr="00B703E7">
        <w:rPr>
          <w:rFonts w:asciiTheme="minorHAnsi" w:hAnsiTheme="minorHAnsi" w:cstheme="minorHAnsi"/>
          <w:b/>
        </w:rPr>
        <w:t>Termíny zasedání RPSÚ</w:t>
      </w:r>
      <w:r w:rsidRPr="00B703E7">
        <w:rPr>
          <w:rFonts w:asciiTheme="minorHAnsi" w:hAnsiTheme="minorHAnsi" w:cstheme="minorHAnsi"/>
        </w:rPr>
        <w:t>:</w:t>
      </w:r>
      <w:r w:rsidR="00DD2305" w:rsidRPr="00B703E7">
        <w:rPr>
          <w:rFonts w:asciiTheme="minorHAnsi" w:hAnsiTheme="minorHAnsi" w:cstheme="minorHAnsi"/>
        </w:rPr>
        <w:t xml:space="preserve"> příští jednání proběhne dle potřeby v průběhu měsíců dubna nebo května 2023.</w:t>
      </w:r>
    </w:p>
    <w:p w14:paraId="7D011548" w14:textId="77777777" w:rsidR="00DB0E68" w:rsidRPr="00614FA5" w:rsidRDefault="00DB0E68" w:rsidP="00614FA5">
      <w:pPr>
        <w:pStyle w:val="Bezmezer"/>
        <w:ind w:left="1134"/>
        <w:jc w:val="both"/>
        <w:rPr>
          <w:rFonts w:asciiTheme="minorHAnsi" w:hAnsiTheme="minorHAnsi" w:cstheme="minorHAnsi"/>
        </w:rPr>
      </w:pPr>
    </w:p>
    <w:p w14:paraId="2D9A69DD" w14:textId="395A5B17" w:rsidR="00DB0E68" w:rsidRPr="00614FA5" w:rsidRDefault="00DB0E68" w:rsidP="00614FA5">
      <w:pPr>
        <w:pStyle w:val="Bezmezer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Zapsala: </w:t>
      </w:r>
      <w:r w:rsidR="00DD2305" w:rsidRPr="00614FA5">
        <w:rPr>
          <w:rFonts w:asciiTheme="minorHAnsi" w:hAnsiTheme="minorHAnsi" w:cstheme="minorHAnsi"/>
        </w:rPr>
        <w:t>I. Kubíková</w:t>
      </w: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</w:p>
    <w:p w14:paraId="17DBFCC2" w14:textId="77777777" w:rsidR="00DB0E68" w:rsidRPr="00614FA5" w:rsidRDefault="00DB0E68" w:rsidP="00614FA5">
      <w:pPr>
        <w:pStyle w:val="Bezmezer"/>
        <w:jc w:val="both"/>
        <w:rPr>
          <w:rFonts w:asciiTheme="minorHAnsi" w:hAnsiTheme="minorHAnsi" w:cstheme="minorHAnsi"/>
        </w:rPr>
      </w:pPr>
    </w:p>
    <w:p w14:paraId="6D7C5E2A" w14:textId="659E164F" w:rsidR="00DB0E68" w:rsidRPr="00614FA5" w:rsidRDefault="00DB0E68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 xml:space="preserve">Schválil: Doc. PhDr. Filip Smolík, Ph.D., </w:t>
      </w:r>
      <w:proofErr w:type="spellStart"/>
      <w:r w:rsidRPr="00614FA5">
        <w:rPr>
          <w:rFonts w:asciiTheme="minorHAnsi" w:hAnsiTheme="minorHAnsi" w:cstheme="minorHAnsi"/>
        </w:rPr>
        <w:t>DSc</w:t>
      </w:r>
      <w:proofErr w:type="spellEnd"/>
      <w:r w:rsidRPr="00614FA5">
        <w:rPr>
          <w:rFonts w:asciiTheme="minorHAnsi" w:hAnsiTheme="minorHAnsi" w:cstheme="minorHAnsi"/>
        </w:rPr>
        <w:t>.       </w:t>
      </w:r>
    </w:p>
    <w:p w14:paraId="57355A3B" w14:textId="72EBFD0A" w:rsidR="00DB0E68" w:rsidRPr="00614FA5" w:rsidRDefault="007D21C1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  <w:r w:rsidRPr="00614FA5">
        <w:rPr>
          <w:rFonts w:asciiTheme="minorHAnsi" w:hAnsiTheme="minorHAnsi" w:cstheme="minorHAnsi"/>
        </w:rPr>
        <w:tab/>
      </w:r>
      <w:r w:rsidR="00DB0E68" w:rsidRPr="00614FA5">
        <w:rPr>
          <w:rFonts w:asciiTheme="minorHAnsi" w:hAnsiTheme="minorHAnsi" w:cstheme="minorHAnsi"/>
        </w:rPr>
        <w:t>předseda RPSÚ</w:t>
      </w:r>
    </w:p>
    <w:p w14:paraId="625767C9" w14:textId="4E356D4D" w:rsidR="009555AA" w:rsidRPr="00614FA5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72AEF04C" w14:textId="3C457ED5" w:rsidR="009555AA" w:rsidRPr="00614FA5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76977303" w14:textId="7704703C" w:rsidR="009555AA" w:rsidRPr="00614FA5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289238EC" w14:textId="0C9E7F9E" w:rsidR="009555AA" w:rsidRPr="00614FA5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07321C8E" w14:textId="07741675" w:rsidR="009555AA" w:rsidRPr="00614FA5" w:rsidRDefault="009555AA" w:rsidP="00614FA5">
      <w:pPr>
        <w:pStyle w:val="Zkladntextodsazen2"/>
        <w:ind w:left="5316" w:firstLine="348"/>
        <w:jc w:val="both"/>
        <w:rPr>
          <w:rFonts w:asciiTheme="minorHAnsi" w:hAnsiTheme="minorHAnsi" w:cstheme="minorHAnsi"/>
          <w:b/>
        </w:rPr>
      </w:pPr>
    </w:p>
    <w:sectPr w:rsidR="009555AA" w:rsidRPr="00614FA5" w:rsidSect="00614FA5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45"/>
    <w:multiLevelType w:val="multilevel"/>
    <w:tmpl w:val="89843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68DB"/>
    <w:multiLevelType w:val="hybridMultilevel"/>
    <w:tmpl w:val="E8B88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4005"/>
    <w:multiLevelType w:val="hybridMultilevel"/>
    <w:tmpl w:val="8E08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3A88"/>
    <w:multiLevelType w:val="hybridMultilevel"/>
    <w:tmpl w:val="19B23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051E3"/>
    <w:multiLevelType w:val="hybridMultilevel"/>
    <w:tmpl w:val="A43ABED8"/>
    <w:lvl w:ilvl="0" w:tplc="8A66CD6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E7574"/>
    <w:multiLevelType w:val="hybridMultilevel"/>
    <w:tmpl w:val="8AF4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3210"/>
    <w:multiLevelType w:val="hybridMultilevel"/>
    <w:tmpl w:val="28AEE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E2CCC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A4960"/>
    <w:multiLevelType w:val="hybridMultilevel"/>
    <w:tmpl w:val="3FC261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5540B3"/>
    <w:multiLevelType w:val="hybridMultilevel"/>
    <w:tmpl w:val="AE907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A69BC"/>
    <w:multiLevelType w:val="hybridMultilevel"/>
    <w:tmpl w:val="28C09BA4"/>
    <w:lvl w:ilvl="0" w:tplc="4846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F55A3"/>
    <w:multiLevelType w:val="hybridMultilevel"/>
    <w:tmpl w:val="C660E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A2E878E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E4164"/>
    <w:multiLevelType w:val="hybridMultilevel"/>
    <w:tmpl w:val="328A68E4"/>
    <w:lvl w:ilvl="0" w:tplc="9F368204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61829"/>
    <w:multiLevelType w:val="hybridMultilevel"/>
    <w:tmpl w:val="3C6EB70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0F07"/>
    <w:multiLevelType w:val="hybridMultilevel"/>
    <w:tmpl w:val="B862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F74FB"/>
    <w:multiLevelType w:val="hybridMultilevel"/>
    <w:tmpl w:val="A9CC9AFC"/>
    <w:lvl w:ilvl="0" w:tplc="4974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2AE360">
      <w:start w:val="2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1427A"/>
    <w:multiLevelType w:val="hybridMultilevel"/>
    <w:tmpl w:val="D1C06A70"/>
    <w:lvl w:ilvl="0" w:tplc="DB40C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84F51"/>
    <w:multiLevelType w:val="hybridMultilevel"/>
    <w:tmpl w:val="57500F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65797E"/>
    <w:multiLevelType w:val="hybridMultilevel"/>
    <w:tmpl w:val="39A85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D3109C"/>
    <w:multiLevelType w:val="hybridMultilevel"/>
    <w:tmpl w:val="DD9EA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2CB"/>
    <w:multiLevelType w:val="multilevel"/>
    <w:tmpl w:val="EE1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01D4B"/>
    <w:multiLevelType w:val="hybridMultilevel"/>
    <w:tmpl w:val="0AEEB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01AA5"/>
    <w:multiLevelType w:val="hybridMultilevel"/>
    <w:tmpl w:val="6D84DB4E"/>
    <w:lvl w:ilvl="0" w:tplc="4582DF6A">
      <w:start w:val="6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61873674"/>
    <w:multiLevelType w:val="hybridMultilevel"/>
    <w:tmpl w:val="88826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AAE"/>
    <w:multiLevelType w:val="hybridMultilevel"/>
    <w:tmpl w:val="A3C69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F04CC"/>
    <w:multiLevelType w:val="hybridMultilevel"/>
    <w:tmpl w:val="5AE0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4371">
    <w:abstractNumId w:val="20"/>
  </w:num>
  <w:num w:numId="2" w16cid:durableId="278609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9086400">
    <w:abstractNumId w:val="1"/>
  </w:num>
  <w:num w:numId="4" w16cid:durableId="185075560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017017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0772020">
    <w:abstractNumId w:val="6"/>
  </w:num>
  <w:num w:numId="7" w16cid:durableId="687609933">
    <w:abstractNumId w:val="15"/>
  </w:num>
  <w:num w:numId="8" w16cid:durableId="112217008">
    <w:abstractNumId w:val="1"/>
  </w:num>
  <w:num w:numId="9" w16cid:durableId="310794679">
    <w:abstractNumId w:val="17"/>
  </w:num>
  <w:num w:numId="10" w16cid:durableId="712193523">
    <w:abstractNumId w:val="22"/>
  </w:num>
  <w:num w:numId="11" w16cid:durableId="73211259">
    <w:abstractNumId w:val="13"/>
  </w:num>
  <w:num w:numId="12" w16cid:durableId="1395396660">
    <w:abstractNumId w:val="14"/>
  </w:num>
  <w:num w:numId="13" w16cid:durableId="1083256213">
    <w:abstractNumId w:val="0"/>
  </w:num>
  <w:num w:numId="14" w16cid:durableId="1339190187">
    <w:abstractNumId w:val="12"/>
  </w:num>
  <w:num w:numId="15" w16cid:durableId="1420830810">
    <w:abstractNumId w:val="2"/>
  </w:num>
  <w:num w:numId="16" w16cid:durableId="1210145574">
    <w:abstractNumId w:val="11"/>
  </w:num>
  <w:num w:numId="17" w16cid:durableId="1968201640">
    <w:abstractNumId w:val="23"/>
  </w:num>
  <w:num w:numId="18" w16cid:durableId="1979457365">
    <w:abstractNumId w:val="16"/>
  </w:num>
  <w:num w:numId="19" w16cid:durableId="41439977">
    <w:abstractNumId w:val="3"/>
  </w:num>
  <w:num w:numId="20" w16cid:durableId="299191325">
    <w:abstractNumId w:val="21"/>
  </w:num>
  <w:num w:numId="21" w16cid:durableId="2140998140">
    <w:abstractNumId w:val="8"/>
  </w:num>
  <w:num w:numId="22" w16cid:durableId="1781609380">
    <w:abstractNumId w:val="5"/>
  </w:num>
  <w:num w:numId="23" w16cid:durableId="1706563051">
    <w:abstractNumId w:val="19"/>
  </w:num>
  <w:num w:numId="24" w16cid:durableId="1942451338">
    <w:abstractNumId w:val="24"/>
  </w:num>
  <w:num w:numId="25" w16cid:durableId="1258253316">
    <w:abstractNumId w:val="9"/>
  </w:num>
  <w:num w:numId="26" w16cid:durableId="1003625393">
    <w:abstractNumId w:val="25"/>
  </w:num>
  <w:num w:numId="27" w16cid:durableId="2087222925">
    <w:abstractNumId w:val="7"/>
  </w:num>
  <w:num w:numId="28" w16cid:durableId="1513106722">
    <w:abstractNumId w:val="10"/>
  </w:num>
  <w:num w:numId="29" w16cid:durableId="1731726565">
    <w:abstractNumId w:val="18"/>
  </w:num>
  <w:num w:numId="30" w16cid:durableId="16968821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67"/>
    <w:rsid w:val="0005041A"/>
    <w:rsid w:val="00087C43"/>
    <w:rsid w:val="000C14D6"/>
    <w:rsid w:val="000D0346"/>
    <w:rsid w:val="000E305D"/>
    <w:rsid w:val="00100042"/>
    <w:rsid w:val="00120AED"/>
    <w:rsid w:val="00264FAD"/>
    <w:rsid w:val="002B5BA2"/>
    <w:rsid w:val="002E4042"/>
    <w:rsid w:val="002F5FAC"/>
    <w:rsid w:val="0045775A"/>
    <w:rsid w:val="00461B66"/>
    <w:rsid w:val="00495B67"/>
    <w:rsid w:val="0052335B"/>
    <w:rsid w:val="00550E7B"/>
    <w:rsid w:val="005D3E87"/>
    <w:rsid w:val="00614FA5"/>
    <w:rsid w:val="00625533"/>
    <w:rsid w:val="00625AFA"/>
    <w:rsid w:val="0063008F"/>
    <w:rsid w:val="00666C61"/>
    <w:rsid w:val="00735667"/>
    <w:rsid w:val="007D21C1"/>
    <w:rsid w:val="007D720A"/>
    <w:rsid w:val="007F72A6"/>
    <w:rsid w:val="009441B6"/>
    <w:rsid w:val="009555AA"/>
    <w:rsid w:val="009A4D1C"/>
    <w:rsid w:val="009E0835"/>
    <w:rsid w:val="009E5855"/>
    <w:rsid w:val="00A01507"/>
    <w:rsid w:val="00A11FBA"/>
    <w:rsid w:val="00A309EC"/>
    <w:rsid w:val="00A62D2B"/>
    <w:rsid w:val="00B44292"/>
    <w:rsid w:val="00B703E7"/>
    <w:rsid w:val="00BF07A8"/>
    <w:rsid w:val="00C202E7"/>
    <w:rsid w:val="00C81195"/>
    <w:rsid w:val="00C95B7B"/>
    <w:rsid w:val="00D27287"/>
    <w:rsid w:val="00D45942"/>
    <w:rsid w:val="00DA3BCE"/>
    <w:rsid w:val="00DB0E68"/>
    <w:rsid w:val="00DD2305"/>
    <w:rsid w:val="00E005DD"/>
    <w:rsid w:val="00E266F4"/>
    <w:rsid w:val="00ED4E2F"/>
    <w:rsid w:val="00EE2235"/>
    <w:rsid w:val="00FC3425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678"/>
  <w15:chartTrackingRefBased/>
  <w15:docId w15:val="{7A471893-E868-4313-A7E6-325AAE63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Zkladntext"/>
    <w:link w:val="Nadpis1Char"/>
    <w:qFormat/>
    <w:rsid w:val="005D3E87"/>
    <w:pPr>
      <w:keepNext/>
      <w:keepLines/>
      <w:widowControl w:val="0"/>
      <w:tabs>
        <w:tab w:val="num" w:pos="360"/>
      </w:tabs>
      <w:suppressAutoHyphens/>
      <w:spacing w:before="220" w:after="220"/>
      <w:ind w:left="-2160"/>
      <w:outlineLvl w:val="0"/>
    </w:pPr>
    <w:rPr>
      <w:rFonts w:ascii="Arial Black" w:eastAsia="Arial Unicode MS" w:hAnsi="Arial Black"/>
      <w:spacing w:val="-4"/>
      <w:kern w:val="2"/>
      <w:sz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B0E68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DB0E68"/>
    <w:pPr>
      <w:ind w:left="360"/>
    </w:pPr>
    <w:rPr>
      <w:rFonts w:ascii="Comic Sans MS" w:hAnsi="Comic Sans M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0E68"/>
    <w:rPr>
      <w:rFonts w:ascii="Comic Sans MS" w:eastAsia="Times New Roman" w:hAnsi="Comic Sans MS" w:cs="Times New Roman"/>
      <w:szCs w:val="24"/>
      <w:lang w:val="cs-CZ" w:eastAsia="cs-CZ"/>
    </w:rPr>
  </w:style>
  <w:style w:type="paragraph" w:styleId="Bezmezer">
    <w:name w:val="No Spacing"/>
    <w:uiPriority w:val="1"/>
    <w:qFormat/>
    <w:rsid w:val="00DB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0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0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0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E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6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9555AA"/>
    <w:pPr>
      <w:jc w:val="center"/>
    </w:pPr>
    <w:rPr>
      <w:rFonts w:ascii="Comic Sans MS" w:hAnsi="Comic Sans MS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9555AA"/>
    <w:rPr>
      <w:rFonts w:ascii="Comic Sans MS" w:eastAsia="Times New Roman" w:hAnsi="Comic Sans MS" w:cs="Times New Roman"/>
      <w:b/>
      <w:bCs/>
      <w:szCs w:val="24"/>
      <w:lang w:val="cs-CZ" w:eastAsia="cs-CZ"/>
    </w:rPr>
  </w:style>
  <w:style w:type="character" w:styleId="Siln">
    <w:name w:val="Strong"/>
    <w:uiPriority w:val="22"/>
    <w:qFormat/>
    <w:rsid w:val="009555AA"/>
    <w:rPr>
      <w:b/>
      <w:bCs/>
    </w:rPr>
  </w:style>
  <w:style w:type="character" w:customStyle="1" w:styleId="Nadpis1Char">
    <w:name w:val="Nadpis 1 Char"/>
    <w:basedOn w:val="Standardnpsmoodstavce"/>
    <w:link w:val="Nadpis1"/>
    <w:rsid w:val="005D3E87"/>
    <w:rPr>
      <w:rFonts w:ascii="Arial Black" w:eastAsia="Arial Unicode MS" w:hAnsi="Arial Black" w:cs="Times New Roman"/>
      <w:spacing w:val="-4"/>
      <w:kern w:val="2"/>
      <w:sz w:val="20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3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3E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C9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documents/20142/977663/Na%C5%99%C3%ADzen%C3%AD+vl%C3%A1dy+%C4%8D.+487_2020+Sb..pdf/34189e75-ea18-bdd7-c5a0-7a2511ba73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Kollerova Lenka</dc:creator>
  <cp:keywords/>
  <dc:description/>
  <cp:lastModifiedBy>Halamová Štěpánka</cp:lastModifiedBy>
  <cp:revision>2</cp:revision>
  <dcterms:created xsi:type="dcterms:W3CDTF">2023-06-06T07:34:00Z</dcterms:created>
  <dcterms:modified xsi:type="dcterms:W3CDTF">2023-06-06T07:34:00Z</dcterms:modified>
</cp:coreProperties>
</file>