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04D5" w14:textId="77777777" w:rsidR="003F5C0A" w:rsidRDefault="003F5C0A" w:rsidP="00BD5C27">
      <w:pPr>
        <w:spacing w:after="0" w:line="240" w:lineRule="auto"/>
        <w:rPr>
          <w:rFonts w:cstheme="minorHAnsi"/>
        </w:rPr>
      </w:pPr>
      <w:r>
        <w:rPr>
          <w:rFonts w:cstheme="minorHAnsi"/>
        </w:rPr>
        <w:t>Grantová agentura ČR</w:t>
      </w:r>
    </w:p>
    <w:p w14:paraId="43893CD1" w14:textId="77777777" w:rsidR="003F5C0A" w:rsidRDefault="003F5C0A" w:rsidP="00BD5C27">
      <w:pPr>
        <w:spacing w:after="0" w:line="240" w:lineRule="auto"/>
        <w:rPr>
          <w:rFonts w:cstheme="minorHAnsi"/>
        </w:rPr>
      </w:pPr>
      <w:r>
        <w:rPr>
          <w:rFonts w:cstheme="minorHAnsi"/>
        </w:rPr>
        <w:t>Evropská 2589/</w:t>
      </w:r>
      <w:proofErr w:type="gramStart"/>
      <w:r>
        <w:rPr>
          <w:rFonts w:cstheme="minorHAnsi"/>
        </w:rPr>
        <w:t>33b</w:t>
      </w:r>
      <w:proofErr w:type="gramEnd"/>
    </w:p>
    <w:p w14:paraId="02EEE4D0" w14:textId="77777777" w:rsidR="003F5C0A" w:rsidRDefault="003F5C0A" w:rsidP="00BD5C27">
      <w:pPr>
        <w:spacing w:after="0" w:line="240" w:lineRule="auto"/>
        <w:rPr>
          <w:rFonts w:cstheme="minorHAnsi"/>
        </w:rPr>
      </w:pPr>
      <w:r>
        <w:rPr>
          <w:rFonts w:cstheme="minorHAnsi"/>
        </w:rPr>
        <w:t>160 00 Praha 6</w:t>
      </w:r>
    </w:p>
    <w:p w14:paraId="21CCAC99" w14:textId="6F872866" w:rsidR="003F5C0A" w:rsidRDefault="003F5C0A" w:rsidP="00BD5C27">
      <w:pPr>
        <w:spacing w:after="0"/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V Brně dne </w:t>
      </w:r>
      <w:proofErr w:type="spellStart"/>
      <w:r>
        <w:rPr>
          <w:rFonts w:cstheme="minorHAnsi"/>
        </w:rPr>
        <w:t>xxxxxxxxxx</w:t>
      </w:r>
      <w:proofErr w:type="spellEnd"/>
    </w:p>
    <w:p w14:paraId="4406236E" w14:textId="42CDED3C" w:rsidR="003F5C0A" w:rsidRDefault="003F5C0A" w:rsidP="00BD5C27">
      <w:pPr>
        <w:spacing w:after="0"/>
        <w:ind w:left="720"/>
        <w:jc w:val="right"/>
        <w:rPr>
          <w:rFonts w:eastAsia="Times New Roman" w:cstheme="minorHAnsi"/>
          <w:lang w:eastAsia="cs-CZ"/>
        </w:rPr>
      </w:pPr>
      <w:r>
        <w:rPr>
          <w:rFonts w:cstheme="minorHAnsi"/>
        </w:rPr>
        <w:t xml:space="preserve">Čj.: </w:t>
      </w:r>
      <w:proofErr w:type="spellStart"/>
      <w:r>
        <w:rPr>
          <w:rFonts w:cstheme="minorHAnsi"/>
        </w:rPr>
        <w:t>xxxxxxxxxxx</w:t>
      </w:r>
      <w:proofErr w:type="spellEnd"/>
    </w:p>
    <w:p w14:paraId="6F24228F" w14:textId="64B3F06F" w:rsidR="003F5C0A" w:rsidRDefault="003F5C0A" w:rsidP="003F5C0A">
      <w:pPr>
        <w:pStyle w:val="Nadpis1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Žádost o změnu v grantovém </w:t>
      </w:r>
      <w:proofErr w:type="spellStart"/>
      <w:r>
        <w:rPr>
          <w:rFonts w:asciiTheme="minorHAnsi" w:hAnsiTheme="minorHAnsi" w:cstheme="minorHAnsi"/>
          <w:sz w:val="22"/>
          <w:szCs w:val="22"/>
          <w:u w:val="single"/>
        </w:rPr>
        <w:t>projektu</w:t>
      </w:r>
      <w:r>
        <w:rPr>
          <w:rFonts w:asciiTheme="minorHAnsi" w:hAnsiTheme="minorHAnsi" w:cstheme="minorHAnsi"/>
          <w:sz w:val="22"/>
          <w:szCs w:val="22"/>
          <w:u w:val="single"/>
        </w:rPr>
        <w:t>xxxxxxxxxxxxxxxxxx</w:t>
      </w:r>
      <w:proofErr w:type="spellEnd"/>
    </w:p>
    <w:p w14:paraId="584EC18F" w14:textId="77777777" w:rsidR="003F5C0A" w:rsidRDefault="003F5C0A" w:rsidP="003F5C0A">
      <w:pPr>
        <w:rPr>
          <w:rFonts w:cstheme="minorHAnsi"/>
        </w:rPr>
      </w:pPr>
      <w:r>
        <w:rPr>
          <w:rFonts w:cstheme="minorHAnsi"/>
        </w:rPr>
        <w:t>Vážená paní, vážený pane,</w:t>
      </w:r>
    </w:p>
    <w:p w14:paraId="055BF7FE" w14:textId="77777777" w:rsidR="003F5C0A" w:rsidRDefault="003F5C0A" w:rsidP="003F5C0A">
      <w:pPr>
        <w:jc w:val="both"/>
        <w:rPr>
          <w:rFonts w:cstheme="minorHAnsi"/>
        </w:rPr>
      </w:pPr>
      <w:r>
        <w:rPr>
          <w:rFonts w:cstheme="minorHAnsi"/>
        </w:rPr>
        <w:t>dovolujeme si požádat o schválení přesunu části nákladů převáděných prostřednictvím NÚUP: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F5C0A" w14:paraId="678FAF44" w14:textId="77777777" w:rsidTr="003F5C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57469" w14:textId="6D9CEEFC" w:rsidR="003F5C0A" w:rsidRDefault="003F5C0A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en-US"/>
              </w:rPr>
              <w:t xml:space="preserve">Číslo projektu: </w:t>
            </w:r>
          </w:p>
        </w:tc>
      </w:tr>
      <w:tr w:rsidR="003F5C0A" w14:paraId="57AB795E" w14:textId="77777777" w:rsidTr="003F5C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BCB7" w14:textId="38891DF4" w:rsidR="003F5C0A" w:rsidRDefault="003F5C0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Název projektu: </w:t>
            </w:r>
          </w:p>
        </w:tc>
      </w:tr>
      <w:tr w:rsidR="003F5C0A" w14:paraId="2A273BAB" w14:textId="77777777" w:rsidTr="003F5C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F086" w14:textId="77777777" w:rsidR="003F5C0A" w:rsidRDefault="003F5C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Příjemce: Psychologický ústav AV ČR, v. v. i., Veveří 97, 602 00 Brno, </w:t>
            </w:r>
            <w:r>
              <w:rPr>
                <w:rFonts w:asciiTheme="minorHAnsi" w:hAnsiTheme="minorHAnsi" w:cstheme="minorHAnsi"/>
              </w:rPr>
              <w:t>IČ: 68081740</w:t>
            </w:r>
          </w:p>
        </w:tc>
      </w:tr>
      <w:tr w:rsidR="003F5C0A" w14:paraId="3F4D9BC5" w14:textId="77777777" w:rsidTr="003F5C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D3AE" w14:textId="77A12145" w:rsidR="003F5C0A" w:rsidRDefault="003F5C0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Řešitel</w:t>
            </w:r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ka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projektu: </w:t>
            </w:r>
          </w:p>
        </w:tc>
      </w:tr>
    </w:tbl>
    <w:p w14:paraId="1F5D9B14" w14:textId="77777777" w:rsidR="003F5C0A" w:rsidRDefault="003F5C0A" w:rsidP="003F5C0A">
      <w:pPr>
        <w:jc w:val="both"/>
        <w:rPr>
          <w:rFonts w:cstheme="minorHAnsi"/>
        </w:rPr>
      </w:pPr>
    </w:p>
    <w:p w14:paraId="40BA529B" w14:textId="77777777" w:rsidR="00BD5C27" w:rsidRDefault="00BD5C27" w:rsidP="00BD5C27">
      <w:pPr>
        <w:pStyle w:val="Bezmezer"/>
        <w:jc w:val="both"/>
        <w:rPr>
          <w:rFonts w:cstheme="minorHAnsi"/>
        </w:rPr>
      </w:pPr>
      <w:r>
        <w:rPr>
          <w:rFonts w:cstheme="minorHAnsi"/>
        </w:rPr>
        <w:t>Jedná se o přesun částky ve výši 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tis. Kč z Věcných nákladů do Osobních nákladů. </w:t>
      </w:r>
    </w:p>
    <w:p w14:paraId="46FFD2FC" w14:textId="77777777" w:rsidR="00BD5C27" w:rsidRDefault="00BD5C27" w:rsidP="00BD5C27">
      <w:pPr>
        <w:jc w:val="both"/>
        <w:rPr>
          <w:rFonts w:cstheme="minorHAnsi"/>
        </w:rPr>
      </w:pPr>
      <w:r>
        <w:rPr>
          <w:rFonts w:cstheme="minorHAnsi"/>
        </w:rPr>
        <w:t xml:space="preserve">Přesná specifikace finančních změn </w:t>
      </w:r>
      <w:proofErr w:type="gramStart"/>
      <w:r>
        <w:rPr>
          <w:rFonts w:cstheme="minorHAnsi"/>
        </w:rPr>
        <w:t>tvoří</w:t>
      </w:r>
      <w:proofErr w:type="gramEnd"/>
      <w:r>
        <w:rPr>
          <w:rFonts w:cstheme="minorHAnsi"/>
        </w:rPr>
        <w:t xml:space="preserve"> přílohu č. 1 tohoto dopisu.</w:t>
      </w:r>
    </w:p>
    <w:p w14:paraId="5F4DF3BF" w14:textId="77777777" w:rsidR="00BD5C27" w:rsidRDefault="00BD5C27" w:rsidP="00BD5C27">
      <w:pPr>
        <w:pStyle w:val="Bezmezer"/>
        <w:jc w:val="both"/>
        <w:rPr>
          <w:rFonts w:cstheme="minorHAnsi"/>
        </w:rPr>
      </w:pPr>
      <w:r>
        <w:rPr>
          <w:rFonts w:cstheme="minorHAnsi"/>
        </w:rPr>
        <w:t>Celkové náklady na řešení projektu ve výši 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tis. Kč zůstanou beze změny.</w:t>
      </w:r>
    </w:p>
    <w:p w14:paraId="2A3A6A7F" w14:textId="77777777" w:rsidR="00BD5C27" w:rsidRDefault="00BD5C27" w:rsidP="003F5C0A">
      <w:pPr>
        <w:pStyle w:val="Bezmezer"/>
        <w:jc w:val="both"/>
        <w:rPr>
          <w:rFonts w:eastAsia="Times New Roman" w:cstheme="minorHAnsi"/>
          <w:u w:val="single"/>
          <w:lang w:eastAsia="cs-CZ"/>
        </w:rPr>
      </w:pPr>
    </w:p>
    <w:p w14:paraId="58BB60D3" w14:textId="77777777" w:rsidR="00BD5C27" w:rsidRDefault="00BD5C27" w:rsidP="00BD5C27">
      <w:pPr>
        <w:pStyle w:val="Bezmezer"/>
        <w:jc w:val="both"/>
        <w:rPr>
          <w:rFonts w:eastAsia="Times New Roman" w:cstheme="minorHAnsi"/>
          <w:u w:val="single"/>
          <w:lang w:eastAsia="cs-CZ"/>
        </w:rPr>
      </w:pPr>
      <w:r>
        <w:rPr>
          <w:rFonts w:eastAsia="Times New Roman" w:cstheme="minorHAnsi"/>
          <w:u w:val="single"/>
          <w:lang w:eastAsia="cs-CZ"/>
        </w:rPr>
        <w:t>Specifikace změn v grantovém kolektivu a přesunu prostředků z Věcných nákladů do Osobních nákladů,</w:t>
      </w:r>
      <w:r>
        <w:rPr>
          <w:rFonts w:eastAsia="Times New Roman" w:cstheme="minorHAnsi"/>
          <w:color w:val="FF0000"/>
          <w:u w:val="single"/>
          <w:lang w:eastAsia="cs-CZ"/>
        </w:rPr>
        <w:t xml:space="preserve"> </w:t>
      </w:r>
      <w:r>
        <w:rPr>
          <w:rFonts w:eastAsia="Times New Roman" w:cstheme="minorHAnsi"/>
          <w:u w:val="single"/>
          <w:lang w:eastAsia="cs-CZ"/>
        </w:rPr>
        <w:t>podrobný popis příčiny a odůvodnění požadovaných změn:</w:t>
      </w:r>
    </w:p>
    <w:p w14:paraId="398B60E0" w14:textId="77777777" w:rsidR="00BD5C27" w:rsidRDefault="00BD5C27" w:rsidP="003F5C0A">
      <w:pPr>
        <w:pStyle w:val="Bezmezer"/>
        <w:jc w:val="both"/>
        <w:rPr>
          <w:rFonts w:cstheme="minorHAnsi"/>
        </w:rPr>
      </w:pPr>
    </w:p>
    <w:p w14:paraId="24C68CBE" w14:textId="0A011CCA" w:rsidR="003F5C0A" w:rsidRPr="00BD5C27" w:rsidRDefault="00BD5C27" w:rsidP="003F5C0A">
      <w:pPr>
        <w:pStyle w:val="Bezmezer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Příklad:</w:t>
      </w:r>
      <w:r>
        <w:rPr>
          <w:rFonts w:cstheme="minorHAnsi"/>
          <w:i/>
          <w:iCs/>
        </w:rPr>
        <w:br/>
      </w:r>
      <w:r w:rsidR="003F5C0A" w:rsidRPr="00BD5C27">
        <w:rPr>
          <w:rFonts w:cstheme="minorHAnsi"/>
          <w:i/>
          <w:iCs/>
        </w:rPr>
        <w:t xml:space="preserve">Předpokládané ukončení projektu bylo na základě schválené žádosti prodlouženo o 6 měsíců. </w:t>
      </w:r>
    </w:p>
    <w:p w14:paraId="70120F51" w14:textId="77777777" w:rsidR="003F5C0A" w:rsidRPr="00BD5C27" w:rsidRDefault="003F5C0A" w:rsidP="003F5C0A">
      <w:pPr>
        <w:pStyle w:val="Bezmezer"/>
        <w:jc w:val="both"/>
        <w:rPr>
          <w:rFonts w:cstheme="minorHAnsi"/>
          <w:i/>
          <w:iCs/>
        </w:rPr>
      </w:pPr>
      <w:r w:rsidRPr="00BD5C27">
        <w:rPr>
          <w:rFonts w:cstheme="minorHAnsi"/>
          <w:i/>
          <w:iCs/>
        </w:rPr>
        <w:t xml:space="preserve">V roce 2020 však nebylo možné pracovat podle schváleného plánu. V důsledku situace kolem epidemie covid-19 nebylo možné cestovat na </w:t>
      </w:r>
      <w:proofErr w:type="gramStart"/>
      <w:r w:rsidRPr="00BD5C27">
        <w:rPr>
          <w:rFonts w:cstheme="minorHAnsi"/>
          <w:i/>
          <w:iCs/>
        </w:rPr>
        <w:t>konference  a</w:t>
      </w:r>
      <w:proofErr w:type="gramEnd"/>
      <w:r w:rsidRPr="00BD5C27">
        <w:rPr>
          <w:rFonts w:cstheme="minorHAnsi"/>
          <w:i/>
          <w:iCs/>
        </w:rPr>
        <w:t xml:space="preserve"> šířit výsledky projektu a v této souvislosti nebyla dočerpána velká část věcných prostředků. Tyto prostředky ve výši 207 tis. Kč byly převedeny prostřednictvím NÚUP v položce věcné náklady (169 tis.) a osobní náklady (38 tis.).</w:t>
      </w:r>
    </w:p>
    <w:p w14:paraId="7FE27C66" w14:textId="77777777" w:rsidR="003F5C0A" w:rsidRPr="00BD5C27" w:rsidRDefault="003F5C0A" w:rsidP="003F5C0A">
      <w:pPr>
        <w:pStyle w:val="Bezmezer"/>
        <w:jc w:val="both"/>
        <w:rPr>
          <w:rFonts w:cstheme="minorHAnsi"/>
          <w:i/>
          <w:iCs/>
        </w:rPr>
      </w:pPr>
      <w:r w:rsidRPr="00BD5C27">
        <w:rPr>
          <w:rFonts w:cstheme="minorHAnsi"/>
          <w:i/>
          <w:iCs/>
        </w:rPr>
        <w:t xml:space="preserve">Abychom splnili cíle stanovené pro posledních 6 měsíců řešení projektu, rádi bychom provedli několik přesunů. </w:t>
      </w:r>
    </w:p>
    <w:p w14:paraId="2ECB5D80" w14:textId="77777777" w:rsidR="003F5C0A" w:rsidRPr="00BD5C27" w:rsidRDefault="003F5C0A" w:rsidP="003F5C0A">
      <w:pPr>
        <w:pStyle w:val="Bezmezer"/>
        <w:jc w:val="both"/>
        <w:rPr>
          <w:rFonts w:cstheme="minorHAnsi"/>
          <w:i/>
          <w:iCs/>
        </w:rPr>
      </w:pPr>
      <w:r w:rsidRPr="00BD5C27">
        <w:rPr>
          <w:rFonts w:cstheme="minorHAnsi"/>
          <w:i/>
          <w:iCs/>
        </w:rPr>
        <w:t>Vzhledem k omezenému cestování kvůli situaci kolem onemocnění covid-19, žádáme o přesun části prostředků alokovaných původně na cestovné, na potřebné výdaje především v osobních nákladech. Vzhledem k tomu, že se jedná o převod nad povolenou hranici 100 tis., dovolujeme si touto cestou požádat o změnu čerpání v položkách NÚUP a v přerozdělení na osobní náklady (144 tis.) a věcné náklady (63 tis.).</w:t>
      </w:r>
    </w:p>
    <w:p w14:paraId="51385615" w14:textId="77777777" w:rsidR="003F5C0A" w:rsidRPr="00BD5C27" w:rsidRDefault="003F5C0A" w:rsidP="003F5C0A">
      <w:pPr>
        <w:jc w:val="both"/>
        <w:rPr>
          <w:rFonts w:cstheme="minorHAnsi"/>
          <w:i/>
          <w:iCs/>
        </w:rPr>
      </w:pPr>
      <w:r w:rsidRPr="00BD5C27">
        <w:rPr>
          <w:rFonts w:cstheme="minorHAnsi"/>
          <w:i/>
          <w:iCs/>
        </w:rPr>
        <w:t>Předem děkujeme za zvážení naší žádosti.</w:t>
      </w:r>
    </w:p>
    <w:p w14:paraId="790A0123" w14:textId="77777777" w:rsidR="00BD5C27" w:rsidRDefault="00BD5C27" w:rsidP="003F5C0A">
      <w:pPr>
        <w:jc w:val="both"/>
        <w:rPr>
          <w:rFonts w:cstheme="minorHAnsi"/>
        </w:rPr>
      </w:pPr>
    </w:p>
    <w:p w14:paraId="59A6D20E" w14:textId="60B0C888" w:rsidR="003F5C0A" w:rsidRDefault="003F5C0A" w:rsidP="003F5C0A">
      <w:pPr>
        <w:jc w:val="both"/>
        <w:rPr>
          <w:rFonts w:cstheme="minorHAnsi"/>
        </w:rPr>
      </w:pPr>
      <w:r>
        <w:rPr>
          <w:rFonts w:cstheme="minorHAnsi"/>
        </w:rPr>
        <w:t>S přátelským pozdravem</w:t>
      </w:r>
    </w:p>
    <w:p w14:paraId="299E88F0" w14:textId="77777777" w:rsidR="003F5C0A" w:rsidRDefault="003F5C0A" w:rsidP="003F5C0A">
      <w:pPr>
        <w:ind w:right="567"/>
        <w:jc w:val="both"/>
        <w:rPr>
          <w:rFonts w:cstheme="minorHAnsi"/>
        </w:rPr>
      </w:pPr>
    </w:p>
    <w:p w14:paraId="41F83355" w14:textId="77777777" w:rsidR="003F5C0A" w:rsidRDefault="003F5C0A" w:rsidP="00BD5C27">
      <w:pPr>
        <w:spacing w:after="0"/>
        <w:ind w:right="567"/>
        <w:jc w:val="both"/>
        <w:rPr>
          <w:rFonts w:cstheme="minorHAnsi"/>
        </w:rPr>
      </w:pPr>
      <w:r>
        <w:rPr>
          <w:rFonts w:cstheme="minorHAnsi"/>
        </w:rPr>
        <w:t xml:space="preserve">Za příjemce: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prof. PhDr. Tomáš Urbánek, Ph.D.</w:t>
      </w:r>
    </w:p>
    <w:p w14:paraId="69D61D0B" w14:textId="77777777" w:rsidR="003F5C0A" w:rsidRDefault="003F5C0A" w:rsidP="00BD5C27">
      <w:pPr>
        <w:spacing w:after="0"/>
        <w:ind w:left="5040"/>
        <w:jc w:val="both"/>
        <w:rPr>
          <w:rFonts w:cstheme="minorHAnsi"/>
        </w:rPr>
      </w:pPr>
      <w:r>
        <w:rPr>
          <w:rFonts w:cstheme="minorHAnsi"/>
        </w:rPr>
        <w:t>ředitel Psychologického ústavu AV ČR, v. v. i.</w:t>
      </w:r>
    </w:p>
    <w:p w14:paraId="55C9B3A2" w14:textId="77777777" w:rsidR="00BD5C27" w:rsidRDefault="00BD5C27" w:rsidP="00BD5C27">
      <w:pPr>
        <w:jc w:val="both"/>
        <w:rPr>
          <w:rFonts w:cstheme="minorHAnsi"/>
          <w:i/>
        </w:rPr>
      </w:pPr>
    </w:p>
    <w:p w14:paraId="45FC84FD" w14:textId="117F2561" w:rsidR="00BD5C27" w:rsidRDefault="00BD5C27" w:rsidP="00BD5C27">
      <w:pPr>
        <w:jc w:val="both"/>
        <w:rPr>
          <w:rFonts w:cstheme="minorHAnsi"/>
          <w:i/>
        </w:rPr>
      </w:pPr>
      <w:r>
        <w:rPr>
          <w:rFonts w:cstheme="minorHAnsi"/>
          <w:i/>
        </w:rPr>
        <w:t>Příloha 1: Specifikace změn finančních náležitostí za 1-3. rok řešení projektu, změny vyznačena červeně</w:t>
      </w:r>
    </w:p>
    <w:p w14:paraId="35540F20" w14:textId="77777777" w:rsidR="00BD5C27" w:rsidRDefault="00BD5C27" w:rsidP="00BD5C2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614FBD6A" w14:textId="089E2091" w:rsidR="00BD5C27" w:rsidRDefault="00BD5C27" w:rsidP="00BD5C2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Celkové způsobilé náklady na řešení projektu ze všech zdrojů financování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627"/>
        <w:gridCol w:w="1627"/>
        <w:gridCol w:w="1627"/>
        <w:gridCol w:w="1628"/>
      </w:tblGrid>
      <w:tr w:rsidR="00BD5C27" w14:paraId="6DEF8DFD" w14:textId="77777777" w:rsidTr="00BD5C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69EB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Rok řešení: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311E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1015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DAB6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43DF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BD5C27" w14:paraId="5BC13B33" w14:textId="77777777" w:rsidTr="00BD5C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03CC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Celkem náklady: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757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137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84D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C6A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5C27" w14:paraId="0531FCDB" w14:textId="77777777" w:rsidTr="00BD5C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F250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Dotace poskytovatele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849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9E77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BD1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0CB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5C27" w14:paraId="0708B2E1" w14:textId="77777777" w:rsidTr="00BD5C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209E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Podpora z 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Cs/>
              </w:rPr>
              <w:t>ost.veř</w:t>
            </w:r>
            <w:proofErr w:type="gramEnd"/>
            <w:r>
              <w:rPr>
                <w:rFonts w:asciiTheme="minorHAnsi" w:hAnsiTheme="minorHAnsi" w:cstheme="minorHAnsi"/>
                <w:bCs/>
              </w:rPr>
              <w:t>.zdrojů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3D0B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9B33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C2F4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 Kč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D2CC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 Kč</w:t>
            </w:r>
          </w:p>
        </w:tc>
      </w:tr>
    </w:tbl>
    <w:p w14:paraId="2005DA27" w14:textId="3B705C80" w:rsidR="00BD5C27" w:rsidRDefault="00BD5C27" w:rsidP="00BD5C2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>Rozdělení dotace na řešení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627"/>
        <w:gridCol w:w="1627"/>
        <w:gridCol w:w="1627"/>
        <w:gridCol w:w="1628"/>
      </w:tblGrid>
      <w:tr w:rsidR="00BD5C27" w14:paraId="7BA46C89" w14:textId="77777777" w:rsidTr="00BD5C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C909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Rok řešení: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20F4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23CF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76A4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657D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BD5C27" w14:paraId="6EA06A91" w14:textId="77777777" w:rsidTr="00BD5C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B4FC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Věcné náklady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311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630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8BF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438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5C27" w14:paraId="1E55730E" w14:textId="77777777" w:rsidTr="00BD5C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131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Investiční náklady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E9A8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CF76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 Kč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BE68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 Kč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5BC5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 Kč</w:t>
            </w:r>
          </w:p>
        </w:tc>
      </w:tr>
      <w:tr w:rsidR="00BD5C27" w14:paraId="16EDD9FB" w14:textId="77777777" w:rsidTr="00BD5C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956F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Osobní náklady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9C0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1034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727C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F7D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5C27" w14:paraId="7F450817" w14:textId="77777777" w:rsidTr="00BD5C2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352C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Celkem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9B4B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2EF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D9E0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320E" w14:textId="77777777" w:rsidR="00BD5C27" w:rsidRDefault="00BD5C2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ECF3E5A" w14:textId="609968A6" w:rsidR="00BD5C27" w:rsidRDefault="00BD5C27" w:rsidP="00BD5C27">
      <w:pPr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t xml:space="preserve">Věcné </w:t>
      </w:r>
      <w:proofErr w:type="gramStart"/>
      <w:r>
        <w:rPr>
          <w:rFonts w:cstheme="minorHAnsi"/>
          <w:b/>
        </w:rPr>
        <w:t>náklady  v</w:t>
      </w:r>
      <w:proofErr w:type="gramEnd"/>
      <w:r>
        <w:rPr>
          <w:rFonts w:cstheme="minorHAnsi"/>
          <w:b/>
        </w:rPr>
        <w:t> roce 2020 (souhrn) v tis. Kč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822"/>
        <w:gridCol w:w="2619"/>
        <w:gridCol w:w="2621"/>
      </w:tblGrid>
      <w:tr w:rsidR="00BD5C27" w14:paraId="7BABC073" w14:textId="77777777" w:rsidTr="00BD5C27">
        <w:trPr>
          <w:trHeight w:val="283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BDC" w14:textId="77777777" w:rsidR="00BD5C27" w:rsidRDefault="00BD5C27">
            <w:pPr>
              <w:rPr>
                <w:rFonts w:eastAsia="Calibri" w:cstheme="minorHAnsi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669A" w14:textId="77777777" w:rsidR="00BD5C27" w:rsidRDefault="00BD5C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2020 Původní rozpočet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206D" w14:textId="77777777" w:rsidR="00BD5C27" w:rsidRDefault="00BD5C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2020 Upravený rozpočet</w:t>
            </w:r>
          </w:p>
        </w:tc>
      </w:tr>
      <w:tr w:rsidR="00BD5C27" w14:paraId="0CF34B1F" w14:textId="77777777" w:rsidTr="00BD5C27">
        <w:trPr>
          <w:trHeight w:val="283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E73A" w14:textId="77777777" w:rsidR="00BD5C27" w:rsidRDefault="00BD5C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Materiální náklady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D61D5" w14:textId="77777777" w:rsidR="00BD5C27" w:rsidRDefault="00BD5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EDFFA" w14:textId="77777777" w:rsidR="00BD5C27" w:rsidRDefault="00BD5C2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D5C27" w14:paraId="47A7927A" w14:textId="77777777" w:rsidTr="00BD5C27">
        <w:trPr>
          <w:trHeight w:val="283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9ACF" w14:textId="77777777" w:rsidR="00BD5C27" w:rsidRDefault="00BD5C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Cestovní náklady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DA08" w14:textId="77777777" w:rsidR="00BD5C27" w:rsidRDefault="00BD5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92EDD" w14:textId="77777777" w:rsidR="00BD5C27" w:rsidRDefault="00BD5C2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D5C27" w14:paraId="5D71FEAA" w14:textId="77777777" w:rsidTr="00BD5C27">
        <w:trPr>
          <w:trHeight w:val="283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2306" w14:textId="77777777" w:rsidR="00BD5C27" w:rsidRDefault="00BD5C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Náklady na ostatní služby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4257" w14:textId="77777777" w:rsidR="00BD5C27" w:rsidRDefault="00BD5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0767" w14:textId="77777777" w:rsidR="00BD5C27" w:rsidRDefault="00BD5C2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D5C27" w14:paraId="3AD1A1A3" w14:textId="77777777" w:rsidTr="00BD5C27">
        <w:trPr>
          <w:trHeight w:val="283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86" w14:textId="77777777" w:rsidR="00BD5C27" w:rsidRDefault="00BD5C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Doplňkové (režijní) náklady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7ECAE" w14:textId="77777777" w:rsidR="00BD5C27" w:rsidRDefault="00BD5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FAD8B" w14:textId="77777777" w:rsidR="00BD5C27" w:rsidRDefault="00BD5C27">
            <w:pPr>
              <w:rPr>
                <w:rFonts w:asciiTheme="minorHAnsi" w:hAnsiTheme="minorHAnsi" w:cstheme="minorHAnsi"/>
              </w:rPr>
            </w:pPr>
          </w:p>
        </w:tc>
      </w:tr>
      <w:tr w:rsidR="00BD5C27" w14:paraId="2F1EB06D" w14:textId="77777777" w:rsidTr="00BD5C27">
        <w:trPr>
          <w:trHeight w:val="283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B286" w14:textId="77777777" w:rsidR="00BD5C27" w:rsidRDefault="00BD5C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Celkem tis. Kč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77D06" w14:textId="77777777" w:rsidR="00BD5C27" w:rsidRDefault="00BD5C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….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tis.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40773" w14:textId="77777777" w:rsidR="00BD5C27" w:rsidRDefault="00BD5C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….</w:t>
            </w:r>
            <w:r>
              <w:rPr>
                <w:rFonts w:asciiTheme="minorHAnsi" w:eastAsiaTheme="minorHAnsi" w:hAnsiTheme="minorHAnsi" w:cstheme="minorHAnsi"/>
                <w:b/>
                <w:color w:val="FF0000"/>
              </w:rPr>
              <w:t xml:space="preserve"> tis.</w:t>
            </w:r>
          </w:p>
        </w:tc>
      </w:tr>
    </w:tbl>
    <w:p w14:paraId="476323C8" w14:textId="77777777" w:rsidR="00BD5C27" w:rsidRDefault="00BD5C27" w:rsidP="00BD5C27">
      <w:pPr>
        <w:pStyle w:val="Bezmezer"/>
        <w:rPr>
          <w:rFonts w:cstheme="minorHAnsi"/>
        </w:rPr>
      </w:pPr>
    </w:p>
    <w:p w14:paraId="416095DC" w14:textId="77777777" w:rsidR="00BD5C27" w:rsidRDefault="00BD5C27" w:rsidP="00BD5C27">
      <w:pPr>
        <w:rPr>
          <w:rFonts w:cstheme="minorHAnsi"/>
          <w:b/>
        </w:rPr>
      </w:pPr>
      <w:r>
        <w:rPr>
          <w:rFonts w:cstheme="minorHAnsi"/>
          <w:b/>
        </w:rPr>
        <w:t>Osobní náklady (souhrn) v tis. Kč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824"/>
        <w:gridCol w:w="2619"/>
        <w:gridCol w:w="2619"/>
      </w:tblGrid>
      <w:tr w:rsidR="00BD5C27" w14:paraId="74817843" w14:textId="77777777" w:rsidTr="00BD5C27">
        <w:trPr>
          <w:trHeight w:val="326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E979" w14:textId="77777777" w:rsidR="00BD5C27" w:rsidRDefault="00BD5C27">
            <w:pPr>
              <w:rPr>
                <w:rFonts w:eastAsia="Calibri" w:cstheme="minorHAnsi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848D" w14:textId="77777777" w:rsidR="00BD5C27" w:rsidRDefault="00BD5C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2020 Původní rozpočet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D489" w14:textId="77777777" w:rsidR="00BD5C27" w:rsidRDefault="00BD5C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2020 Upravený rozpočet</w:t>
            </w:r>
          </w:p>
        </w:tc>
      </w:tr>
      <w:tr w:rsidR="00BD5C27" w14:paraId="5011EBFA" w14:textId="77777777" w:rsidTr="00BD5C27">
        <w:trPr>
          <w:trHeight w:val="326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A325" w14:textId="77777777" w:rsidR="00BD5C27" w:rsidRDefault="00BD5C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Mzdy odborných pracovníků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7F35" w14:textId="77777777" w:rsidR="00BD5C27" w:rsidRDefault="00BD5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6FA01" w14:textId="77777777" w:rsidR="00BD5C27" w:rsidRDefault="00BD5C2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D5C27" w14:paraId="56618E4A" w14:textId="77777777" w:rsidTr="00BD5C27">
        <w:trPr>
          <w:trHeight w:val="326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BA26" w14:textId="77777777" w:rsidR="00BD5C27" w:rsidRDefault="00BD5C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Mzdy dalších (tech.) pracovníků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025F5" w14:textId="77777777" w:rsidR="00BD5C27" w:rsidRDefault="00BD5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D2642" w14:textId="77777777" w:rsidR="00BD5C27" w:rsidRDefault="00BD5C27">
            <w:pPr>
              <w:rPr>
                <w:rFonts w:asciiTheme="minorHAnsi" w:hAnsiTheme="minorHAnsi" w:cstheme="minorHAnsi"/>
              </w:rPr>
            </w:pPr>
          </w:p>
        </w:tc>
      </w:tr>
      <w:tr w:rsidR="00BD5C27" w14:paraId="3A9A0E3F" w14:textId="77777777" w:rsidTr="00BD5C27">
        <w:trPr>
          <w:trHeight w:val="326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7E54" w14:textId="77777777" w:rsidR="00BD5C27" w:rsidRDefault="00BD5C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Odměny z DPP/DPČ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7475D" w14:textId="77777777" w:rsidR="00BD5C27" w:rsidRDefault="00BD5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9586" w14:textId="77777777" w:rsidR="00BD5C27" w:rsidRDefault="00BD5C2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D5C27" w14:paraId="2ECB3015" w14:textId="77777777" w:rsidTr="00BD5C27">
        <w:trPr>
          <w:trHeight w:val="326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5530" w14:textId="77777777" w:rsidR="00BD5C27" w:rsidRDefault="00BD5C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Sociální a zdravotní pojištění a SF (FKSP)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DE528" w14:textId="77777777" w:rsidR="00BD5C27" w:rsidRDefault="00BD5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D1DC1" w14:textId="77777777" w:rsidR="00BD5C27" w:rsidRDefault="00BD5C27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D5C27" w14:paraId="2EB953E0" w14:textId="77777777" w:rsidTr="00BD5C27">
        <w:trPr>
          <w:trHeight w:val="326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6D98" w14:textId="77777777" w:rsidR="00BD5C27" w:rsidRDefault="00BD5C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Celkem tis. Kč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9437F" w14:textId="77777777" w:rsidR="00BD5C27" w:rsidRDefault="00BD5C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</w:t>
            </w:r>
            <w:r>
              <w:rPr>
                <w:rFonts w:asciiTheme="minorHAnsi" w:eastAsiaTheme="minorHAnsi" w:hAnsiTheme="minorHAnsi" w:cstheme="minorHAnsi"/>
                <w:b/>
              </w:rPr>
              <w:t xml:space="preserve"> tis.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F52D3" w14:textId="77777777" w:rsidR="00BD5C27" w:rsidRDefault="00BD5C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………</w:t>
            </w:r>
            <w:r>
              <w:rPr>
                <w:rFonts w:asciiTheme="minorHAnsi" w:eastAsiaTheme="minorHAnsi" w:hAnsiTheme="minorHAnsi" w:cstheme="minorHAnsi"/>
                <w:b/>
                <w:color w:val="FF0000"/>
              </w:rPr>
              <w:t xml:space="preserve"> tis.</w:t>
            </w:r>
          </w:p>
        </w:tc>
      </w:tr>
    </w:tbl>
    <w:p w14:paraId="16D38F72" w14:textId="77777777" w:rsidR="00BD5C27" w:rsidRDefault="00BD5C27" w:rsidP="00BD5C27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4D32BE70" w14:textId="77777777" w:rsidR="00BD5C27" w:rsidRDefault="00BD5C27" w:rsidP="00BD5C27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Rozpis mzdových nákladů odborných pracovníků hrazených z dotace pro všechny roky řešení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828"/>
        <w:gridCol w:w="2617"/>
        <w:gridCol w:w="2617"/>
      </w:tblGrid>
      <w:tr w:rsidR="00BD5C27" w14:paraId="0B11728A" w14:textId="77777777" w:rsidTr="00BD5C27">
        <w:trPr>
          <w:trHeight w:val="696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A71B" w14:textId="77777777" w:rsidR="00BD5C27" w:rsidRDefault="00BD5C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</w:t>
            </w:r>
          </w:p>
          <w:p w14:paraId="2FD7772C" w14:textId="77777777" w:rsidR="00BD5C27" w:rsidRDefault="00BD5C27">
            <w:pPr>
              <w:pStyle w:val="Bezmez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ADF2" w14:textId="77777777" w:rsidR="00BD5C27" w:rsidRDefault="00BD5C27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2020 </w:t>
            </w:r>
          </w:p>
          <w:p w14:paraId="40350A62" w14:textId="77777777" w:rsidR="00BD5C27" w:rsidRDefault="00BD5C27">
            <w:pPr>
              <w:pStyle w:val="Bezmez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Původní úvazek /</w:t>
            </w:r>
          </w:p>
          <w:p w14:paraId="4DDC39FA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Dotace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06A3" w14:textId="77777777" w:rsidR="00BD5C27" w:rsidRDefault="00BD5C27">
            <w:pPr>
              <w:pStyle w:val="Bezmez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2020 </w:t>
            </w:r>
          </w:p>
          <w:p w14:paraId="33705463" w14:textId="77777777" w:rsidR="00BD5C27" w:rsidRDefault="00BD5C27">
            <w:pPr>
              <w:pStyle w:val="Bezmez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Úvazek po úpravě /</w:t>
            </w:r>
          </w:p>
          <w:p w14:paraId="77622424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Dotace</w:t>
            </w:r>
          </w:p>
        </w:tc>
      </w:tr>
      <w:tr w:rsidR="00BD5C27" w14:paraId="5895155B" w14:textId="77777777" w:rsidTr="00BD5C27">
        <w:trPr>
          <w:trHeight w:val="1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C8B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941F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  <w:p w14:paraId="500F11A6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 tis.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E378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  <w:p w14:paraId="3B376E73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  <w:color w:val="FF0000"/>
              </w:rPr>
            </w:pPr>
            <w:r>
              <w:rPr>
                <w:rFonts w:asciiTheme="minorHAnsi" w:eastAsiaTheme="minorHAnsi" w:hAnsiTheme="minorHAnsi" w:cstheme="minorHAnsi"/>
                <w:color w:val="FF0000"/>
              </w:rPr>
              <w:t>…………tis.</w:t>
            </w:r>
          </w:p>
        </w:tc>
      </w:tr>
      <w:tr w:rsidR="00BD5C27" w14:paraId="75413C7B" w14:textId="77777777" w:rsidTr="00BD5C27">
        <w:trPr>
          <w:trHeight w:val="1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21B" w14:textId="77777777" w:rsidR="00BD5C27" w:rsidRDefault="00BD5C27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4798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  <w:p w14:paraId="26BB4745" w14:textId="77777777" w:rsidR="00BD5C27" w:rsidRDefault="00BD5C27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 tis.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EC9E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  <w:p w14:paraId="06E75F57" w14:textId="77777777" w:rsidR="00BD5C27" w:rsidRDefault="00BD5C27">
            <w:pPr>
              <w:pStyle w:val="Bezmez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eastAsiaTheme="minorHAnsi" w:hAnsiTheme="minorHAnsi" w:cstheme="minorHAnsi"/>
                <w:color w:val="FF0000"/>
              </w:rPr>
              <w:t>…………tis.</w:t>
            </w:r>
          </w:p>
        </w:tc>
      </w:tr>
      <w:tr w:rsidR="00BD5C27" w14:paraId="238A019F" w14:textId="77777777" w:rsidTr="00BD5C27">
        <w:trPr>
          <w:trHeight w:val="1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D82" w14:textId="77777777" w:rsidR="00BD5C27" w:rsidRDefault="00BD5C27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83C3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  <w:p w14:paraId="49899A05" w14:textId="77777777" w:rsidR="00BD5C27" w:rsidRDefault="00BD5C27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 tis.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84EA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  <w:p w14:paraId="2C85C958" w14:textId="77777777" w:rsidR="00BD5C27" w:rsidRDefault="00BD5C27">
            <w:pPr>
              <w:pStyle w:val="Bezmez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eastAsiaTheme="minorHAnsi" w:hAnsiTheme="minorHAnsi" w:cstheme="minorHAnsi"/>
                <w:color w:val="FF0000"/>
              </w:rPr>
              <w:t>…………tis.</w:t>
            </w:r>
          </w:p>
        </w:tc>
      </w:tr>
      <w:tr w:rsidR="00BD5C27" w14:paraId="2DF94271" w14:textId="77777777" w:rsidTr="00BD5C27">
        <w:trPr>
          <w:trHeight w:val="1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3A3" w14:textId="77777777" w:rsidR="00BD5C27" w:rsidRDefault="00BD5C27">
            <w:pPr>
              <w:pStyle w:val="Bezmez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33A4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  <w:p w14:paraId="079719F6" w14:textId="77777777" w:rsidR="00BD5C27" w:rsidRDefault="00BD5C27">
            <w:pPr>
              <w:pStyle w:val="Bezmez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… tis.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A94A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0,00</w:t>
            </w:r>
          </w:p>
          <w:p w14:paraId="022A5B32" w14:textId="77777777" w:rsidR="00BD5C27" w:rsidRDefault="00BD5C27">
            <w:pPr>
              <w:pStyle w:val="Bezmez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eastAsiaTheme="minorHAnsi" w:hAnsiTheme="minorHAnsi" w:cstheme="minorHAnsi"/>
                <w:color w:val="FF0000"/>
              </w:rPr>
              <w:t>…………tis.</w:t>
            </w:r>
          </w:p>
        </w:tc>
      </w:tr>
      <w:tr w:rsidR="00BD5C27" w14:paraId="7C6F894A" w14:textId="77777777" w:rsidTr="00BD5C27">
        <w:trPr>
          <w:trHeight w:val="18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A226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 xml:space="preserve">Celkem úvazek / </w:t>
            </w:r>
          </w:p>
          <w:p w14:paraId="38376605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Dotace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9BF8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0,00</w:t>
            </w:r>
          </w:p>
          <w:p w14:paraId="15D93DE1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… tis.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B0D6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0,00</w:t>
            </w:r>
          </w:p>
          <w:p w14:paraId="6FB7E23F" w14:textId="77777777" w:rsidR="00BD5C27" w:rsidRDefault="00BD5C27">
            <w:pPr>
              <w:pStyle w:val="Bezmezer"/>
              <w:rPr>
                <w:rFonts w:asciiTheme="minorHAnsi" w:eastAsiaTheme="minorHAnsi" w:hAnsiTheme="minorHAnsi" w:cstheme="minorHAnsi"/>
                <w:b/>
                <w:color w:val="FF0000"/>
              </w:rPr>
            </w:pPr>
            <w:r>
              <w:rPr>
                <w:rFonts w:asciiTheme="minorHAnsi" w:eastAsiaTheme="minorHAnsi" w:hAnsiTheme="minorHAnsi" w:cstheme="minorHAnsi"/>
                <w:b/>
                <w:color w:val="FF0000"/>
              </w:rPr>
              <w:t>…………tis.</w:t>
            </w:r>
          </w:p>
        </w:tc>
      </w:tr>
    </w:tbl>
    <w:p w14:paraId="76D36919" w14:textId="77777777" w:rsidR="006165B2" w:rsidRPr="003F5C0A" w:rsidRDefault="006165B2" w:rsidP="00BD5C27">
      <w:pPr>
        <w:jc w:val="both"/>
      </w:pPr>
    </w:p>
    <w:sectPr w:rsidR="006165B2" w:rsidRPr="003F5C0A" w:rsidSect="00BD5C27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569D7" w14:textId="77777777" w:rsidR="00E52620" w:rsidRDefault="00E52620" w:rsidP="007851E3">
      <w:pPr>
        <w:spacing w:after="0" w:line="240" w:lineRule="auto"/>
      </w:pPr>
      <w:r>
        <w:separator/>
      </w:r>
    </w:p>
  </w:endnote>
  <w:endnote w:type="continuationSeparator" w:id="0">
    <w:p w14:paraId="6C3B10C1" w14:textId="77777777" w:rsidR="00E52620" w:rsidRDefault="00E52620" w:rsidP="007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09DF" w14:textId="77777777" w:rsidR="00E52620" w:rsidRDefault="00E52620" w:rsidP="007851E3">
      <w:pPr>
        <w:spacing w:after="0" w:line="240" w:lineRule="auto"/>
      </w:pPr>
      <w:r>
        <w:separator/>
      </w:r>
    </w:p>
  </w:footnote>
  <w:footnote w:type="continuationSeparator" w:id="0">
    <w:p w14:paraId="7DBE7AF0" w14:textId="77777777" w:rsidR="00E52620" w:rsidRDefault="00E52620" w:rsidP="007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7157"/>
    </w:tblGrid>
    <w:tr w:rsidR="007851E3" w:rsidRPr="006C3116" w14:paraId="419860DD" w14:textId="77777777" w:rsidTr="00AF525A">
      <w:trPr>
        <w:cantSplit/>
        <w:trHeight w:val="1133"/>
      </w:trPr>
      <w:tc>
        <w:tcPr>
          <w:tcW w:w="2055" w:type="dxa"/>
          <w:tcBorders>
            <w:bottom w:val="nil"/>
          </w:tcBorders>
          <w:vAlign w:val="center"/>
          <w:hideMark/>
        </w:tcPr>
        <w:p w14:paraId="5E175263" w14:textId="77777777" w:rsidR="007851E3" w:rsidRPr="006C3116" w:rsidRDefault="007851E3" w:rsidP="007851E3">
          <w:pPr>
            <w:pStyle w:val="Zhlav"/>
            <w:rPr>
              <w:rFonts w:cstheme="minorHAnsi"/>
            </w:rPr>
          </w:pPr>
          <w:r w:rsidRPr="006C3116">
            <w:rPr>
              <w:rFonts w:cstheme="minorHAnsi"/>
              <w:noProof/>
              <w:lang w:eastAsia="cs-CZ"/>
            </w:rPr>
            <w:drawing>
              <wp:inline distT="0" distB="0" distL="0" distR="0" wp14:anchorId="5DC38FD6" wp14:editId="3271FE94">
                <wp:extent cx="600075" cy="617531"/>
                <wp:effectExtent l="0" t="0" r="0" b="0"/>
                <wp:docPr id="1605032553" name="Obrázek 1605032553" descr="LOGO_P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406" cy="632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  <w:tcBorders>
            <w:bottom w:val="nil"/>
          </w:tcBorders>
          <w:vAlign w:val="center"/>
        </w:tcPr>
        <w:p w14:paraId="3FC07575" w14:textId="77777777" w:rsidR="007851E3" w:rsidRPr="006C3116" w:rsidRDefault="007851E3" w:rsidP="007851E3">
          <w:pPr>
            <w:pStyle w:val="Zhlav"/>
            <w:jc w:val="center"/>
            <w:rPr>
              <w:rFonts w:cstheme="minorHAnsi"/>
              <w:b/>
            </w:rPr>
          </w:pPr>
          <w:r w:rsidRPr="006C3116">
            <w:rPr>
              <w:rFonts w:cstheme="minorHAnsi"/>
              <w:b/>
            </w:rPr>
            <w:t>Psychologický ústav Akademie věd České republiky, v. v. i.</w:t>
          </w:r>
        </w:p>
        <w:p w14:paraId="5566ED02" w14:textId="77777777" w:rsidR="007851E3" w:rsidRPr="006C3116" w:rsidRDefault="007851E3" w:rsidP="007851E3">
          <w:pPr>
            <w:pStyle w:val="Zhlav"/>
            <w:jc w:val="center"/>
            <w:rPr>
              <w:rFonts w:cstheme="minorHAnsi"/>
            </w:rPr>
          </w:pPr>
          <w:r w:rsidRPr="006C3116">
            <w:rPr>
              <w:rFonts w:cstheme="minorHAnsi"/>
            </w:rPr>
            <w:t>Veveří 97, 602 00 Brno. Tel.: 532 290 270, fax: 549 244 667</w:t>
          </w:r>
        </w:p>
        <w:p w14:paraId="689F47F5" w14:textId="77777777" w:rsidR="007851E3" w:rsidRPr="006C3116" w:rsidRDefault="007851E3" w:rsidP="007851E3">
          <w:pPr>
            <w:pStyle w:val="Zhlav"/>
            <w:jc w:val="center"/>
            <w:rPr>
              <w:rFonts w:cstheme="minorHAnsi"/>
            </w:rPr>
          </w:pPr>
          <w:r w:rsidRPr="006C3116">
            <w:rPr>
              <w:rFonts w:cstheme="minorHAnsi"/>
            </w:rPr>
            <w:t xml:space="preserve">www: </w:t>
          </w:r>
          <w:hyperlink r:id="rId2" w:history="1">
            <w:r w:rsidRPr="006C3116">
              <w:rPr>
                <w:rStyle w:val="Hypertextovodkaz"/>
                <w:rFonts w:cstheme="minorHAnsi"/>
              </w:rPr>
              <w:t>http://www.psu.cas.cz/</w:t>
            </w:r>
          </w:hyperlink>
          <w:r w:rsidRPr="006C3116">
            <w:rPr>
              <w:rFonts w:cstheme="minorHAnsi"/>
            </w:rPr>
            <w:t xml:space="preserve"> e-mail: </w:t>
          </w:r>
          <w:hyperlink r:id="rId3" w:history="1">
            <w:r w:rsidRPr="006C3116">
              <w:rPr>
                <w:rStyle w:val="Hypertextovodkaz"/>
                <w:rFonts w:cstheme="minorHAnsi"/>
              </w:rPr>
              <w:t>info@psu.cas.cz</w:t>
            </w:r>
          </w:hyperlink>
        </w:p>
      </w:tc>
    </w:tr>
  </w:tbl>
  <w:p w14:paraId="0DC8D67B" w14:textId="77777777" w:rsidR="007851E3" w:rsidRDefault="007851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B9"/>
    <w:rsid w:val="000156ED"/>
    <w:rsid w:val="000730B4"/>
    <w:rsid w:val="000B757F"/>
    <w:rsid w:val="00111EA4"/>
    <w:rsid w:val="00157A2A"/>
    <w:rsid w:val="001809F0"/>
    <w:rsid w:val="00180FD0"/>
    <w:rsid w:val="001B4BA3"/>
    <w:rsid w:val="001E63DD"/>
    <w:rsid w:val="002023D3"/>
    <w:rsid w:val="002074D8"/>
    <w:rsid w:val="00236E73"/>
    <w:rsid w:val="002C7232"/>
    <w:rsid w:val="002F08BE"/>
    <w:rsid w:val="002F5BAA"/>
    <w:rsid w:val="00316FD3"/>
    <w:rsid w:val="00362BD5"/>
    <w:rsid w:val="00364199"/>
    <w:rsid w:val="00395FEF"/>
    <w:rsid w:val="003A2486"/>
    <w:rsid w:val="003C73C7"/>
    <w:rsid w:val="003F52E6"/>
    <w:rsid w:val="003F5C0A"/>
    <w:rsid w:val="00401F8C"/>
    <w:rsid w:val="00412D75"/>
    <w:rsid w:val="0043081A"/>
    <w:rsid w:val="00491619"/>
    <w:rsid w:val="004B788D"/>
    <w:rsid w:val="00507876"/>
    <w:rsid w:val="005443E5"/>
    <w:rsid w:val="00545D25"/>
    <w:rsid w:val="005C1899"/>
    <w:rsid w:val="00603D6C"/>
    <w:rsid w:val="006165B2"/>
    <w:rsid w:val="00623D65"/>
    <w:rsid w:val="00632B9D"/>
    <w:rsid w:val="006B7084"/>
    <w:rsid w:val="006D477C"/>
    <w:rsid w:val="006F4E15"/>
    <w:rsid w:val="00705BFB"/>
    <w:rsid w:val="00725C5F"/>
    <w:rsid w:val="007851E3"/>
    <w:rsid w:val="007A00DE"/>
    <w:rsid w:val="007C6887"/>
    <w:rsid w:val="007C6A50"/>
    <w:rsid w:val="007D67E5"/>
    <w:rsid w:val="007E2029"/>
    <w:rsid w:val="008038B9"/>
    <w:rsid w:val="00841271"/>
    <w:rsid w:val="00861EAB"/>
    <w:rsid w:val="00884270"/>
    <w:rsid w:val="008E7FAF"/>
    <w:rsid w:val="00910A56"/>
    <w:rsid w:val="00917DE2"/>
    <w:rsid w:val="00951954"/>
    <w:rsid w:val="009537EA"/>
    <w:rsid w:val="0098277B"/>
    <w:rsid w:val="009D06A6"/>
    <w:rsid w:val="00A53AF2"/>
    <w:rsid w:val="00AC182B"/>
    <w:rsid w:val="00BA6898"/>
    <w:rsid w:val="00BB3671"/>
    <w:rsid w:val="00BC58E9"/>
    <w:rsid w:val="00BD5C27"/>
    <w:rsid w:val="00BE2C73"/>
    <w:rsid w:val="00BF1443"/>
    <w:rsid w:val="00C26F86"/>
    <w:rsid w:val="00C424BC"/>
    <w:rsid w:val="00C63DFA"/>
    <w:rsid w:val="00C82F5C"/>
    <w:rsid w:val="00C912FF"/>
    <w:rsid w:val="00CC4AC5"/>
    <w:rsid w:val="00D566D1"/>
    <w:rsid w:val="00D7637B"/>
    <w:rsid w:val="00D97A70"/>
    <w:rsid w:val="00DA6778"/>
    <w:rsid w:val="00E1188D"/>
    <w:rsid w:val="00E31AA2"/>
    <w:rsid w:val="00E32BE3"/>
    <w:rsid w:val="00E36285"/>
    <w:rsid w:val="00E52620"/>
    <w:rsid w:val="00E57BE9"/>
    <w:rsid w:val="00F13479"/>
    <w:rsid w:val="00F65FB5"/>
    <w:rsid w:val="00FD6175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F02C"/>
  <w15:chartTrackingRefBased/>
  <w15:docId w15:val="{6DCD3BA1-A8A4-4541-9A42-2B0948B2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F5C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8038B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1E3"/>
  </w:style>
  <w:style w:type="paragraph" w:styleId="Zpat">
    <w:name w:val="footer"/>
    <w:basedOn w:val="Normln"/>
    <w:link w:val="ZpatChar"/>
    <w:uiPriority w:val="99"/>
    <w:unhideWhenUsed/>
    <w:rsid w:val="0078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1E3"/>
  </w:style>
  <w:style w:type="paragraph" w:styleId="Bezmezer">
    <w:name w:val="No Spacing"/>
    <w:uiPriority w:val="1"/>
    <w:qFormat/>
    <w:rsid w:val="007851E3"/>
    <w:pPr>
      <w:spacing w:after="0" w:line="240" w:lineRule="auto"/>
    </w:pPr>
  </w:style>
  <w:style w:type="table" w:styleId="Mkatabulky">
    <w:name w:val="Table Grid"/>
    <w:basedOn w:val="Normlntabulka"/>
    <w:uiPriority w:val="59"/>
    <w:rsid w:val="006165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C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F5C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C0A"/>
    <w:pPr>
      <w:spacing w:after="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C0A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F5C0A"/>
    <w:rPr>
      <w:sz w:val="16"/>
      <w:szCs w:val="16"/>
    </w:rPr>
  </w:style>
  <w:style w:type="character" w:customStyle="1" w:styleId="xforms-output-output">
    <w:name w:val="xforms-output-output"/>
    <w:basedOn w:val="Standardnpsmoodstavce"/>
    <w:rsid w:val="003F5C0A"/>
  </w:style>
  <w:style w:type="character" w:customStyle="1" w:styleId="xforms-group">
    <w:name w:val="xforms-group"/>
    <w:basedOn w:val="Standardnpsmoodstavce"/>
    <w:rsid w:val="003F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u.cas.cz" TargetMode="External"/><Relationship Id="rId2" Type="http://schemas.openxmlformats.org/officeDocument/2006/relationships/hyperlink" Target="http://www.psu.cas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Hřebíčková</dc:creator>
  <cp:keywords/>
  <dc:description/>
  <cp:lastModifiedBy>Ivona Kubíková</cp:lastModifiedBy>
  <cp:revision>2</cp:revision>
  <dcterms:created xsi:type="dcterms:W3CDTF">2023-10-18T11:35:00Z</dcterms:created>
  <dcterms:modified xsi:type="dcterms:W3CDTF">2023-10-18T11:35:00Z</dcterms:modified>
</cp:coreProperties>
</file>