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2E" w:rsidRPr="00CF674A" w:rsidRDefault="004107F2" w:rsidP="001C452E">
      <w:pPr>
        <w:pStyle w:val="FormtovanvHTML"/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CF674A">
        <w:rPr>
          <w:rFonts w:asciiTheme="minorHAnsi" w:hAnsiTheme="minorHAnsi" w:cstheme="minorHAnsi"/>
          <w:b/>
          <w:sz w:val="32"/>
          <w:szCs w:val="22"/>
        </w:rPr>
        <w:t>Zápis ze zasedání Rady PSÚ AV ČR, v. v. i. konaného dne</w:t>
      </w:r>
      <w:r w:rsidR="002D2DC8" w:rsidRPr="00CF674A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1C452E" w:rsidRPr="00CF674A">
        <w:rPr>
          <w:rFonts w:asciiTheme="minorHAnsi" w:hAnsiTheme="minorHAnsi" w:cstheme="minorHAnsi"/>
          <w:b/>
          <w:sz w:val="32"/>
          <w:szCs w:val="22"/>
        </w:rPr>
        <w:t xml:space="preserve">10. 3.2021 </w:t>
      </w:r>
    </w:p>
    <w:p w:rsidR="004107F2" w:rsidRDefault="004107F2" w:rsidP="001C452E">
      <w:pPr>
        <w:pStyle w:val="FormtovanvHTML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F674A" w:rsidRPr="00CF674A" w:rsidRDefault="00CF674A" w:rsidP="001C452E">
      <w:pPr>
        <w:pStyle w:val="FormtovanvHTML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2D2DC8" w:rsidRPr="00CF674A" w:rsidRDefault="002D2DC8" w:rsidP="002D2DC8">
      <w:pPr>
        <w:jc w:val="both"/>
        <w:rPr>
          <w:rFonts w:cstheme="minorHAnsi"/>
        </w:rPr>
      </w:pPr>
      <w:r w:rsidRPr="00CF674A">
        <w:rPr>
          <w:rFonts w:cstheme="minorHAnsi"/>
          <w:bCs/>
        </w:rPr>
        <w:t>Přítomni:</w:t>
      </w:r>
      <w:r w:rsidRPr="00CF674A">
        <w:rPr>
          <w:rFonts w:cstheme="minorHAnsi"/>
        </w:rPr>
        <w:t xml:space="preserve"> </w:t>
      </w:r>
      <w:r w:rsidR="004107F2" w:rsidRPr="00CF674A">
        <w:rPr>
          <w:rFonts w:cstheme="minorHAnsi"/>
        </w:rPr>
        <w:t xml:space="preserve">J. Lukavský, K. Hnilica, </w:t>
      </w:r>
      <w:r w:rsidRPr="00CF674A">
        <w:rPr>
          <w:rFonts w:cstheme="minorHAnsi"/>
        </w:rPr>
        <w:t xml:space="preserve">T. Urbánek, </w:t>
      </w:r>
      <w:r w:rsidR="004107F2" w:rsidRPr="00CF674A">
        <w:rPr>
          <w:rFonts w:cstheme="minorHAnsi"/>
        </w:rPr>
        <w:t xml:space="preserve">M. Blatný, F. Smolík, </w:t>
      </w:r>
      <w:r w:rsidRPr="00CF674A">
        <w:rPr>
          <w:rFonts w:cstheme="minorHAnsi"/>
        </w:rPr>
        <w:t xml:space="preserve">M. Hřebíčková, P. Halama, D. Šmahel, </w:t>
      </w:r>
      <w:r w:rsidR="004107F2" w:rsidRPr="00CF674A">
        <w:rPr>
          <w:rFonts w:cstheme="minorHAnsi"/>
        </w:rPr>
        <w:t xml:space="preserve">R. Šikl, </w:t>
      </w:r>
      <w:r w:rsidRPr="00CF674A">
        <w:rPr>
          <w:rFonts w:cstheme="minorHAnsi"/>
        </w:rPr>
        <w:t>I. Kubíková</w:t>
      </w:r>
    </w:p>
    <w:p w:rsidR="004107F2" w:rsidRDefault="004107F2" w:rsidP="002D2DC8">
      <w:pPr>
        <w:jc w:val="both"/>
        <w:rPr>
          <w:rFonts w:cstheme="minorHAnsi"/>
        </w:rPr>
      </w:pPr>
      <w:r w:rsidRPr="00CF674A">
        <w:rPr>
          <w:rFonts w:cstheme="minorHAnsi"/>
        </w:rPr>
        <w:t>Přizváni: I. Šolcová, K. Zábrodská</w:t>
      </w:r>
    </w:p>
    <w:p w:rsidR="00CF674A" w:rsidRPr="00CF674A" w:rsidRDefault="00CF674A" w:rsidP="002D2DC8">
      <w:pPr>
        <w:jc w:val="both"/>
        <w:rPr>
          <w:rFonts w:cstheme="minorHAnsi"/>
        </w:rPr>
      </w:pPr>
    </w:p>
    <w:p w:rsidR="002D2DC8" w:rsidRPr="00CF674A" w:rsidRDefault="002D2DC8" w:rsidP="002D2DC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Schválení programu</w:t>
      </w:r>
    </w:p>
    <w:p w:rsidR="004C59EF" w:rsidRPr="00CF674A" w:rsidRDefault="004C59EF" w:rsidP="004C59EF">
      <w:pPr>
        <w:pStyle w:val="Odstavecseseznamem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2DC8" w:rsidRPr="00CF674A" w:rsidRDefault="002D2DC8" w:rsidP="002D2DC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Ověření zápisu z předchozích zasedání Rady PSÚ AV ČR, v. v. i. (dále jen RPSÚ)</w:t>
      </w:r>
    </w:p>
    <w:p w:rsidR="003714B2" w:rsidRPr="00CF674A" w:rsidRDefault="003714B2" w:rsidP="00F27356">
      <w:pPr>
        <w:ind w:left="644"/>
        <w:jc w:val="both"/>
        <w:rPr>
          <w:rFonts w:cstheme="minorHAnsi"/>
        </w:rPr>
      </w:pPr>
      <w:r w:rsidRPr="00CF674A">
        <w:rPr>
          <w:rFonts w:cstheme="minorHAnsi"/>
        </w:rPr>
        <w:t>RPSÚ přistoupila ke schválení zápisu ze zasedání konaného dne</w:t>
      </w:r>
      <w:r w:rsidRPr="00CF674A">
        <w:rPr>
          <w:rFonts w:cstheme="minorHAnsi"/>
          <w:b/>
        </w:rPr>
        <w:t xml:space="preserve"> </w:t>
      </w:r>
      <w:r w:rsidRPr="00CF674A">
        <w:rPr>
          <w:rFonts w:cstheme="minorHAnsi"/>
        </w:rPr>
        <w:t xml:space="preserve">30. 9.2020 a ze zasedání konaných per rollam: </w:t>
      </w:r>
    </w:p>
    <w:p w:rsidR="00DC1B0C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Zápis ze zasedání Rady PSÚ AV ČR, v. v. i. – per rollam</w:t>
      </w:r>
    </w:p>
    <w:p w:rsidR="00DC1B0C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Atestace Kollerová, Smolík do V6</w:t>
      </w:r>
    </w:p>
    <w:p w:rsidR="00DC1B0C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Posouzení projektu TA ČR - Mgr. Nikoly </w:t>
      </w:r>
      <w:proofErr w:type="spellStart"/>
      <w:r w:rsidRPr="00CF674A">
        <w:rPr>
          <w:rFonts w:asciiTheme="minorHAnsi" w:hAnsiTheme="minorHAnsi" w:cstheme="minorHAnsi"/>
          <w:sz w:val="22"/>
          <w:szCs w:val="22"/>
        </w:rPr>
        <w:t>Paillereau</w:t>
      </w:r>
      <w:proofErr w:type="spellEnd"/>
      <w:r w:rsidRPr="00CF674A">
        <w:rPr>
          <w:rFonts w:asciiTheme="minorHAnsi" w:hAnsiTheme="minorHAnsi" w:cstheme="minorHAnsi"/>
          <w:sz w:val="22"/>
          <w:szCs w:val="22"/>
        </w:rPr>
        <w:t>, Ph.D.</w:t>
      </w:r>
    </w:p>
    <w:p w:rsidR="00DC1B0C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Posouzení projektu TA ČR - Mgr. Kateřiny Machovcové, Ph.D.</w:t>
      </w:r>
    </w:p>
    <w:p w:rsidR="00DC1B0C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Jednání per rollam k podzimním atestacím</w:t>
      </w:r>
    </w:p>
    <w:p w:rsidR="00DC1B0C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Návrh na přeřazení dr. Lenky Kollerové a doc. Filipa Smolíka do kategorie Vedoucí vědecký pracovník</w:t>
      </w:r>
    </w:p>
    <w:p w:rsidR="00DC1B0C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Vyjádření k návrhu společného </w:t>
      </w:r>
      <w:proofErr w:type="gramStart"/>
      <w:r w:rsidRPr="00CF674A">
        <w:rPr>
          <w:rFonts w:asciiTheme="minorHAnsi" w:hAnsiTheme="minorHAnsi" w:cstheme="minorHAnsi"/>
          <w:sz w:val="22"/>
          <w:szCs w:val="22"/>
        </w:rPr>
        <w:t>projektu</w:t>
      </w:r>
      <w:proofErr w:type="gramEnd"/>
      <w:r w:rsidRPr="00CF674A">
        <w:rPr>
          <w:rFonts w:asciiTheme="minorHAnsi" w:hAnsiTheme="minorHAnsi" w:cstheme="minorHAnsi"/>
          <w:sz w:val="22"/>
          <w:szCs w:val="22"/>
        </w:rPr>
        <w:t xml:space="preserve"> s pedagogicko-psychologickou poradnou </w:t>
      </w:r>
      <w:r w:rsidRPr="00CF674A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CF674A">
        <w:rPr>
          <w:rFonts w:asciiTheme="minorHAnsi" w:hAnsiTheme="minorHAnsi" w:cstheme="minorHAnsi"/>
          <w:sz w:val="22"/>
          <w:szCs w:val="22"/>
        </w:rPr>
        <w:t>Step, s.</w:t>
      </w:r>
      <w:proofErr w:type="gramEnd"/>
      <w:r w:rsidRPr="00CF674A">
        <w:rPr>
          <w:rFonts w:asciiTheme="minorHAnsi" w:hAnsiTheme="minorHAnsi" w:cstheme="minorHAnsi"/>
          <w:sz w:val="22"/>
          <w:szCs w:val="22"/>
        </w:rPr>
        <w:t xml:space="preserve"> r. o.</w:t>
      </w:r>
    </w:p>
    <w:p w:rsidR="00DC1B0C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Posouzení projektu Martiny Klicpero</w:t>
      </w:r>
      <w:r w:rsidR="00DC1B0C" w:rsidRPr="00CF674A">
        <w:rPr>
          <w:rFonts w:asciiTheme="minorHAnsi" w:hAnsiTheme="minorHAnsi" w:cstheme="minorHAnsi"/>
          <w:sz w:val="22"/>
          <w:szCs w:val="22"/>
        </w:rPr>
        <w:t>vé do soutěže o Visegradský fond</w:t>
      </w:r>
    </w:p>
    <w:p w:rsidR="003714B2" w:rsidRPr="00CF674A" w:rsidRDefault="003714B2" w:rsidP="00F27356">
      <w:pPr>
        <w:pStyle w:val="Bezmezer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Vyjádření k návrhu Smlouvy o spolupráci mezi PSÚ a 1. LF UK</w:t>
      </w:r>
    </w:p>
    <w:p w:rsidR="003714B2" w:rsidRPr="00CF674A" w:rsidRDefault="003714B2" w:rsidP="00F27356">
      <w:pPr>
        <w:pStyle w:val="Bezmezer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3714B2" w:rsidRPr="00CF674A" w:rsidRDefault="003714B2" w:rsidP="003714B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Příprava prezenčního hodnocení ústavu</w:t>
      </w:r>
    </w:p>
    <w:p w:rsidR="003714B2" w:rsidRPr="00CF674A" w:rsidRDefault="003714B2" w:rsidP="00F2735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Prezenční hodnocení ústavu proběhne </w:t>
      </w:r>
      <w:r w:rsidR="00F27356" w:rsidRPr="00CF674A">
        <w:rPr>
          <w:rFonts w:asciiTheme="minorHAnsi" w:hAnsiTheme="minorHAnsi" w:cstheme="minorHAnsi"/>
          <w:sz w:val="22"/>
          <w:szCs w:val="22"/>
        </w:rPr>
        <w:t xml:space="preserve">dne </w:t>
      </w:r>
      <w:r w:rsidRPr="00CF674A">
        <w:rPr>
          <w:rFonts w:asciiTheme="minorHAnsi" w:hAnsiTheme="minorHAnsi" w:cstheme="minorHAnsi"/>
          <w:sz w:val="22"/>
          <w:szCs w:val="22"/>
        </w:rPr>
        <w:t>18.</w:t>
      </w:r>
      <w:r w:rsidR="00F27356" w:rsidRPr="00CF674A">
        <w:rPr>
          <w:rFonts w:asciiTheme="minorHAnsi" w:hAnsiTheme="minorHAnsi" w:cstheme="minorHAnsi"/>
          <w:sz w:val="22"/>
          <w:szCs w:val="22"/>
        </w:rPr>
        <w:t xml:space="preserve"> </w:t>
      </w:r>
      <w:r w:rsidRPr="00CF674A">
        <w:rPr>
          <w:rFonts w:asciiTheme="minorHAnsi" w:hAnsiTheme="minorHAnsi" w:cstheme="minorHAnsi"/>
          <w:sz w:val="22"/>
          <w:szCs w:val="22"/>
        </w:rPr>
        <w:t xml:space="preserve">3. </w:t>
      </w:r>
      <w:proofErr w:type="gramStart"/>
      <w:r w:rsidRPr="00CF674A">
        <w:rPr>
          <w:rFonts w:asciiTheme="minorHAnsi" w:hAnsiTheme="minorHAnsi" w:cstheme="minorHAnsi"/>
          <w:sz w:val="22"/>
          <w:szCs w:val="22"/>
        </w:rPr>
        <w:t>ve</w:t>
      </w:r>
      <w:proofErr w:type="gramEnd"/>
      <w:r w:rsidRPr="00CF674A">
        <w:rPr>
          <w:rFonts w:asciiTheme="minorHAnsi" w:hAnsiTheme="minorHAnsi" w:cstheme="minorHAnsi"/>
          <w:sz w:val="22"/>
          <w:szCs w:val="22"/>
        </w:rPr>
        <w:t xml:space="preserve"> 13,30, připravena prezentace ústavu + prezentace aktivit ústavu. Vedení připravilo prezentaci a videa některých výzkumných týmu. Předložené publikační výstupy byly hodnoceny velmi kladně, průměrné hodnocení cca 2,55.</w:t>
      </w:r>
    </w:p>
    <w:p w:rsidR="003714B2" w:rsidRPr="00CF674A" w:rsidRDefault="003714B2" w:rsidP="00F2735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DC1B0C" w:rsidRPr="00CF674A" w:rsidRDefault="00DC1B0C" w:rsidP="00DC1B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 xml:space="preserve">Úprava Jednacího řádu Rady PSÚ </w:t>
      </w:r>
    </w:p>
    <w:p w:rsidR="00DC1B0C" w:rsidRPr="00CF674A" w:rsidRDefault="00DC1B0C" w:rsidP="00F27356">
      <w:pPr>
        <w:ind w:left="644"/>
        <w:jc w:val="both"/>
        <w:rPr>
          <w:rFonts w:cstheme="minorHAnsi"/>
        </w:rPr>
      </w:pPr>
      <w:r w:rsidRPr="00CF674A">
        <w:rPr>
          <w:rFonts w:cstheme="minorHAnsi"/>
        </w:rPr>
        <w:t xml:space="preserve">Diskutováno bylo minimální </w:t>
      </w:r>
      <w:proofErr w:type="spellStart"/>
      <w:r w:rsidRPr="00CF674A">
        <w:rPr>
          <w:rFonts w:cstheme="minorHAnsi"/>
        </w:rPr>
        <w:t>kvórum</w:t>
      </w:r>
      <w:proofErr w:type="spellEnd"/>
      <w:r w:rsidRPr="00CF674A">
        <w:rPr>
          <w:rFonts w:cstheme="minorHAnsi"/>
        </w:rPr>
        <w:t xml:space="preserve"> k ustanovení čl. 4 (5).  Členové Rady po diskuzi schválili ustanovení ve znění:</w:t>
      </w:r>
    </w:p>
    <w:p w:rsidR="00DC1B0C" w:rsidRPr="00CF674A" w:rsidRDefault="00DC1B0C" w:rsidP="00F27356">
      <w:pPr>
        <w:ind w:left="644"/>
        <w:jc w:val="both"/>
        <w:rPr>
          <w:rFonts w:cstheme="minorHAnsi"/>
        </w:rPr>
      </w:pPr>
      <w:r w:rsidRPr="00CF674A">
        <w:rPr>
          <w:rFonts w:cstheme="minorHAnsi"/>
        </w:rPr>
        <w:t>„Návrh posuzovaný per rollam se považuje za schválený, jestliže souhlas vyslovila nadpoloviční většina zúčastněných členů Rady a jednání se zúčastnila nadpoloviční většina členů Rady.“</w:t>
      </w:r>
    </w:p>
    <w:p w:rsidR="002D2DC8" w:rsidRPr="00CF674A" w:rsidRDefault="000378D0" w:rsidP="000378D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Úprava Volebního řádu instituce</w:t>
      </w:r>
    </w:p>
    <w:p w:rsidR="000378D0" w:rsidRPr="00CF674A" w:rsidRDefault="000378D0" w:rsidP="000378D0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Diskutováno bylo znění ustanovení  čl. 1 (1), s návrhem dopln</w:t>
      </w:r>
      <w:r w:rsidR="00F27356" w:rsidRPr="00CF674A">
        <w:rPr>
          <w:rFonts w:asciiTheme="minorHAnsi" w:hAnsiTheme="minorHAnsi" w:cstheme="minorHAnsi"/>
          <w:sz w:val="22"/>
          <w:szCs w:val="22"/>
        </w:rPr>
        <w:t>it</w:t>
      </w:r>
      <w:r w:rsidRPr="00CF674A">
        <w:rPr>
          <w:rFonts w:asciiTheme="minorHAnsi" w:hAnsiTheme="minorHAnsi" w:cstheme="minorHAnsi"/>
          <w:sz w:val="22"/>
          <w:szCs w:val="22"/>
        </w:rPr>
        <w:t xml:space="preserve"> ustanovení o podmínku k minimální délce pracovní smlouvy.</w:t>
      </w:r>
    </w:p>
    <w:p w:rsidR="000378D0" w:rsidRPr="00CF674A" w:rsidRDefault="000378D0" w:rsidP="000378D0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Členové Rady se shodli na tom, že ustanovení není potřeba novelizovat.</w:t>
      </w:r>
    </w:p>
    <w:p w:rsidR="00DF27B5" w:rsidRPr="00CF674A" w:rsidRDefault="00DF27B5" w:rsidP="000378D0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378D0" w:rsidRPr="00CF674A" w:rsidRDefault="000378D0" w:rsidP="000378D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Strategie ústavu v grantových soutěžích, především GA ČR v roce 2021</w:t>
      </w:r>
    </w:p>
    <w:p w:rsidR="000378D0" w:rsidRPr="00CF674A" w:rsidRDefault="000378D0" w:rsidP="000378D0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Členové Rady diskutovali o úspěšnosti při podávání náv</w:t>
      </w:r>
      <w:r w:rsidR="00DF27B5" w:rsidRPr="00CF674A">
        <w:rPr>
          <w:rFonts w:asciiTheme="minorHAnsi" w:hAnsiTheme="minorHAnsi" w:cstheme="minorHAnsi"/>
          <w:sz w:val="22"/>
          <w:szCs w:val="22"/>
        </w:rPr>
        <w:t>r</w:t>
      </w:r>
      <w:r w:rsidRPr="00CF674A">
        <w:rPr>
          <w:rFonts w:asciiTheme="minorHAnsi" w:hAnsiTheme="minorHAnsi" w:cstheme="minorHAnsi"/>
          <w:sz w:val="22"/>
          <w:szCs w:val="22"/>
        </w:rPr>
        <w:t>hů grantových projektů</w:t>
      </w:r>
      <w:r w:rsidR="00DF27B5" w:rsidRPr="00CF674A">
        <w:rPr>
          <w:rFonts w:asciiTheme="minorHAnsi" w:hAnsiTheme="minorHAnsi" w:cstheme="minorHAnsi"/>
          <w:sz w:val="22"/>
          <w:szCs w:val="22"/>
        </w:rPr>
        <w:t>.</w:t>
      </w:r>
    </w:p>
    <w:p w:rsidR="00DF27B5" w:rsidRPr="00CF674A" w:rsidRDefault="00DF27B5" w:rsidP="000378D0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27356" w:rsidRPr="00CF674A" w:rsidRDefault="00DF27B5" w:rsidP="0077502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Vyjádření k příloze č. 1 ke Směrnici 23</w:t>
      </w:r>
      <w:r w:rsidRPr="00CF67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7B5" w:rsidRPr="00CF674A" w:rsidRDefault="00DF27B5" w:rsidP="00F2735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Rada schválila předložený návrh se zapracováním aktualizovaných termínů do 22.4. </w:t>
      </w:r>
    </w:p>
    <w:p w:rsidR="00DF27B5" w:rsidRPr="00CF674A" w:rsidRDefault="00DF27B5" w:rsidP="00F27356">
      <w:pPr>
        <w:ind w:left="644"/>
        <w:jc w:val="both"/>
        <w:rPr>
          <w:rFonts w:cstheme="minorHAnsi"/>
        </w:rPr>
      </w:pPr>
      <w:r w:rsidRPr="00CF674A">
        <w:rPr>
          <w:rFonts w:cstheme="minorHAnsi"/>
        </w:rPr>
        <w:t>Diskutována byla doporučená výše úvazků, která by měla reflektovat objem práce členů týmu. Na poradě ústavu bude upřesněno jak přistupovat k výši úvazků a výši osobních příplatků.</w:t>
      </w:r>
    </w:p>
    <w:p w:rsidR="00DF27B5" w:rsidRPr="00CF674A" w:rsidRDefault="00DF27B5" w:rsidP="004204D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Dotační programy v roce 2021 – Wichterle, </w:t>
      </w:r>
      <w:proofErr w:type="spellStart"/>
      <w:r w:rsidRPr="00CF674A">
        <w:rPr>
          <w:rFonts w:asciiTheme="minorHAnsi" w:hAnsiTheme="minorHAnsi" w:cstheme="minorHAnsi"/>
          <w:b/>
          <w:sz w:val="22"/>
          <w:szCs w:val="22"/>
        </w:rPr>
        <w:t>Lumina</w:t>
      </w:r>
      <w:proofErr w:type="spellEnd"/>
      <w:r w:rsidRPr="00CF674A">
        <w:rPr>
          <w:rFonts w:asciiTheme="minorHAnsi" w:hAnsiTheme="minorHAnsi" w:cstheme="minorHAnsi"/>
          <w:b/>
          <w:sz w:val="22"/>
          <w:szCs w:val="22"/>
        </w:rPr>
        <w:t>, PPLZ</w:t>
      </w:r>
    </w:p>
    <w:p w:rsidR="00DF27B5" w:rsidRPr="00CF674A" w:rsidRDefault="00DF27B5" w:rsidP="00DF27B5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Členové Rady jednali o následujících návrzích:</w:t>
      </w:r>
    </w:p>
    <w:p w:rsidR="003128EE" w:rsidRPr="00CF674A" w:rsidRDefault="003128EE" w:rsidP="00DF27B5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F27356" w:rsidRPr="00CF674A" w:rsidRDefault="00DF27B5" w:rsidP="00F27356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Návrh na udělení Prémie Otto Wichterleho </w:t>
      </w:r>
      <w:r w:rsidR="003128EE" w:rsidRPr="00CF674A">
        <w:rPr>
          <w:rFonts w:asciiTheme="minorHAnsi" w:hAnsiTheme="minorHAnsi" w:cstheme="minorHAnsi"/>
          <w:sz w:val="22"/>
          <w:szCs w:val="22"/>
        </w:rPr>
        <w:t>Dr. Kateřině Chládkové, MA</w:t>
      </w:r>
      <w:r w:rsidR="00F27356" w:rsidRPr="00CF674A">
        <w:rPr>
          <w:rFonts w:asciiTheme="minorHAnsi" w:hAnsiTheme="minorHAnsi" w:cstheme="minorHAnsi"/>
          <w:sz w:val="22"/>
          <w:szCs w:val="22"/>
        </w:rPr>
        <w:t>:</w:t>
      </w:r>
    </w:p>
    <w:p w:rsidR="003128EE" w:rsidRPr="00CF674A" w:rsidRDefault="003128EE" w:rsidP="00F27356">
      <w:pPr>
        <w:pStyle w:val="Bezmezer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Předložený návrh byl jednohlasně schválen.</w:t>
      </w:r>
    </w:p>
    <w:p w:rsidR="003128EE" w:rsidRPr="00CF674A" w:rsidRDefault="003128EE" w:rsidP="00F27356">
      <w:pPr>
        <w:pStyle w:val="Bezmezer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3128EE" w:rsidRPr="00CF674A" w:rsidRDefault="003128EE" w:rsidP="00F27356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Návrh projektu na podporu </w:t>
      </w:r>
      <w:proofErr w:type="spellStart"/>
      <w:r w:rsidRPr="00CF674A">
        <w:rPr>
          <w:rFonts w:asciiTheme="minorHAnsi" w:hAnsiTheme="minorHAnsi" w:cstheme="minorHAnsi"/>
          <w:sz w:val="22"/>
          <w:szCs w:val="22"/>
        </w:rPr>
        <w:t>postdoktorandů</w:t>
      </w:r>
      <w:proofErr w:type="spellEnd"/>
      <w:r w:rsidRPr="00CF674A">
        <w:rPr>
          <w:rFonts w:asciiTheme="minorHAnsi" w:hAnsiTheme="minorHAnsi" w:cstheme="minorHAnsi"/>
          <w:sz w:val="22"/>
          <w:szCs w:val="22"/>
        </w:rPr>
        <w:t xml:space="preserve"> (PPLZ) Mgr. Kateřiny Cidlinské, Ph.D.</w:t>
      </w:r>
      <w:r w:rsidR="00F27356" w:rsidRPr="00CF674A">
        <w:rPr>
          <w:rFonts w:asciiTheme="minorHAnsi" w:hAnsiTheme="minorHAnsi" w:cstheme="minorHAnsi"/>
          <w:sz w:val="22"/>
          <w:szCs w:val="22"/>
        </w:rPr>
        <w:t>:</w:t>
      </w:r>
    </w:p>
    <w:p w:rsidR="003128EE" w:rsidRPr="00CF674A" w:rsidRDefault="003128EE" w:rsidP="00F27356">
      <w:pPr>
        <w:pStyle w:val="Bezmezer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Předložený návrh byl jednohlasně schválen.</w:t>
      </w:r>
    </w:p>
    <w:p w:rsidR="003128EE" w:rsidRPr="00CF674A" w:rsidRDefault="003128EE" w:rsidP="00F27356">
      <w:pPr>
        <w:pStyle w:val="Bezmezer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3128EE" w:rsidRPr="00CF674A" w:rsidRDefault="003128EE" w:rsidP="00F27356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Do soutěže na PPLZ bude přihlášen ještě projekt Mgr. Lukáše </w:t>
      </w:r>
      <w:proofErr w:type="spellStart"/>
      <w:r w:rsidRPr="00CF674A">
        <w:rPr>
          <w:rFonts w:asciiTheme="minorHAnsi" w:hAnsiTheme="minorHAnsi" w:cstheme="minorHAnsi"/>
          <w:sz w:val="22"/>
          <w:szCs w:val="22"/>
        </w:rPr>
        <w:t>Hejmánka</w:t>
      </w:r>
      <w:proofErr w:type="spellEnd"/>
      <w:r w:rsidRPr="00CF674A">
        <w:rPr>
          <w:rFonts w:asciiTheme="minorHAnsi" w:hAnsiTheme="minorHAnsi" w:cstheme="minorHAnsi"/>
          <w:sz w:val="22"/>
          <w:szCs w:val="22"/>
        </w:rPr>
        <w:t xml:space="preserve">, Ph.D. </w:t>
      </w:r>
    </w:p>
    <w:p w:rsidR="004C59EF" w:rsidRPr="00CF674A" w:rsidRDefault="004C59EF" w:rsidP="00F27356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Jeho n</w:t>
      </w:r>
      <w:r w:rsidR="003128EE" w:rsidRPr="00CF674A">
        <w:rPr>
          <w:rFonts w:asciiTheme="minorHAnsi" w:hAnsiTheme="minorHAnsi" w:cstheme="minorHAnsi"/>
          <w:sz w:val="22"/>
          <w:szCs w:val="22"/>
        </w:rPr>
        <w:t xml:space="preserve">ávrh </w:t>
      </w:r>
      <w:r w:rsidRPr="00CF674A">
        <w:rPr>
          <w:rFonts w:asciiTheme="minorHAnsi" w:hAnsiTheme="minorHAnsi" w:cstheme="minorHAnsi"/>
          <w:sz w:val="22"/>
          <w:szCs w:val="22"/>
        </w:rPr>
        <w:t xml:space="preserve">projektu </w:t>
      </w:r>
      <w:r w:rsidR="003128EE" w:rsidRPr="00CF674A">
        <w:rPr>
          <w:rFonts w:asciiTheme="minorHAnsi" w:hAnsiTheme="minorHAnsi" w:cstheme="minorHAnsi"/>
          <w:sz w:val="22"/>
          <w:szCs w:val="22"/>
        </w:rPr>
        <w:t xml:space="preserve">bude projednán per rollam. </w:t>
      </w:r>
    </w:p>
    <w:p w:rsidR="003128EE" w:rsidRPr="00CF674A" w:rsidRDefault="003128EE" w:rsidP="00F27356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Zároveň bude nutné formou per rollam stanovit preference u nominovaných kandidátů PPLZ.</w:t>
      </w:r>
    </w:p>
    <w:p w:rsidR="004C59EF" w:rsidRPr="00CF674A" w:rsidRDefault="004C59EF" w:rsidP="00F27356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C59EF" w:rsidRPr="00CF674A" w:rsidRDefault="004C59EF" w:rsidP="00F27356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Do podzimní soutěže bude navržen kandidát Dr. Kollerové – R. Vorlíček.</w:t>
      </w:r>
    </w:p>
    <w:p w:rsidR="00DF27B5" w:rsidRPr="00CF674A" w:rsidRDefault="00DF27B5" w:rsidP="003128EE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8D5E94" w:rsidRPr="00CF674A" w:rsidRDefault="008D5E94" w:rsidP="008D5E9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Informace o hospodaření ústavu  a schválení převodu kladného hospodářského výsledku do Rezervního fondu</w:t>
      </w:r>
    </w:p>
    <w:p w:rsidR="008D5E94" w:rsidRPr="00CF674A" w:rsidRDefault="008D5E94" w:rsidP="00F2735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Vedoucí THS I. Kubíková přednesla komentář k hospodaření ústavu v roce 2020, seznámila členy RPSÚ s konkrétními finančními ukazateli hospodaření PSÚ v roce 2020 a s hospodářským výsledkem (dále jen HV) v roce 2020. Členové RPSÚ schválili jednomyslně převod HV do Rezervního fondu instituce. </w:t>
      </w:r>
    </w:p>
    <w:p w:rsidR="008D5E94" w:rsidRPr="00CF674A" w:rsidRDefault="008D5E94" w:rsidP="00F2735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8D5E94" w:rsidRPr="00CF674A" w:rsidRDefault="008D5E94" w:rsidP="008D5E9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Návrh na úpravu Vnitřního mzdového předpisu PSÚ - přílohy 8 (nejnižší úroveň zaručené mzdy)</w:t>
      </w:r>
    </w:p>
    <w:p w:rsidR="00DF27B5" w:rsidRPr="00CF674A" w:rsidRDefault="008D5E94" w:rsidP="00F2735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Členové Rady jednomyslně schválili návrh na úpravu Vnitřního mzdového předpisu PSÚ - přílohy 8, která navyšuje nejnižší úroveň zaručené mzdy dle </w:t>
      </w:r>
      <w:hyperlink r:id="rId5" w:history="1">
        <w:r w:rsidRPr="00CF674A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nařízení vlády č. 487/2020 Sb.</w:t>
        </w:r>
      </w:hyperlink>
      <w:r w:rsidRPr="00CF67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7356" w:rsidRPr="00CF674A" w:rsidRDefault="00F27356" w:rsidP="00F27356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62008F" w:rsidRPr="00CF674A" w:rsidRDefault="0062008F" w:rsidP="0062008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Projednání rozpočtu ústavu na r. 2021, střednědobého výhledu na roky 2022 a 2023 a rozpočtu Sociálního fondu na r. 2021</w:t>
      </w:r>
    </w:p>
    <w:p w:rsidR="0062008F" w:rsidRPr="00CF674A" w:rsidRDefault="0062008F" w:rsidP="0062008F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Vedoucí THS I. Kubíková přednesla komentář k rozpočtu ústavu, střednědobému výhledu a dále k rozpočtu Sociálního fondu. Rozpočty byly schváleny bez připomínek.</w:t>
      </w:r>
    </w:p>
    <w:p w:rsidR="0062008F" w:rsidRPr="00CF674A" w:rsidRDefault="0062008F" w:rsidP="0062008F">
      <w:pPr>
        <w:pStyle w:val="Odstavecseseznamem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52E" w:rsidRPr="00CF674A" w:rsidRDefault="001C452E" w:rsidP="001C452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Informace o implementaci EIS MAGION</w:t>
      </w:r>
    </w:p>
    <w:p w:rsidR="001C452E" w:rsidRPr="00CF674A" w:rsidRDefault="001C452E" w:rsidP="001C452E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Vedoucí THS I. Kubíková přednesla komentář k současnému vývoji a implementaci systému.</w:t>
      </w:r>
    </w:p>
    <w:p w:rsidR="001C452E" w:rsidRPr="00CF674A" w:rsidRDefault="001C452E" w:rsidP="001C452E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bCs/>
          <w:sz w:val="22"/>
          <w:szCs w:val="22"/>
        </w:rPr>
        <w:t>Školení</w:t>
      </w:r>
      <w:r w:rsidRPr="00CF67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674A">
        <w:rPr>
          <w:rFonts w:asciiTheme="minorHAnsi" w:hAnsiTheme="minorHAnsi" w:cstheme="minorHAnsi"/>
          <w:sz w:val="22"/>
          <w:szCs w:val="22"/>
        </w:rPr>
        <w:t xml:space="preserve">pro pracovníky našeho ústavu na nový systém </w:t>
      </w:r>
      <w:proofErr w:type="spellStart"/>
      <w:r w:rsidRPr="00CF674A">
        <w:rPr>
          <w:rFonts w:asciiTheme="minorHAnsi" w:hAnsiTheme="minorHAnsi" w:cstheme="minorHAnsi"/>
          <w:sz w:val="22"/>
          <w:szCs w:val="22"/>
        </w:rPr>
        <w:t>Magion</w:t>
      </w:r>
      <w:proofErr w:type="spellEnd"/>
      <w:r w:rsidRPr="00CF674A">
        <w:rPr>
          <w:rFonts w:asciiTheme="minorHAnsi" w:hAnsiTheme="minorHAnsi" w:cstheme="minorHAnsi"/>
          <w:sz w:val="22"/>
          <w:szCs w:val="22"/>
        </w:rPr>
        <w:t xml:space="preserve"> je naplánováno na počátek dubna, poté bude práce spuštěna naostro pro všechny pracovníky. </w:t>
      </w:r>
    </w:p>
    <w:p w:rsidR="00F27356" w:rsidRPr="00CF674A" w:rsidRDefault="00F27356" w:rsidP="001C452E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DF27B5" w:rsidRPr="00CF674A" w:rsidRDefault="004C59EF" w:rsidP="00DF27B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74A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F27356" w:rsidRPr="00CF674A" w:rsidRDefault="004C59EF" w:rsidP="00F27356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  <w:u w:val="single"/>
        </w:rPr>
        <w:t>Dotace na podporu nositele vědeckého titulu doktor věd na pracovišti AV ČR v roce 2021:</w:t>
      </w:r>
      <w:r w:rsidRPr="00CF674A">
        <w:rPr>
          <w:rFonts w:asciiTheme="minorHAnsi" w:hAnsiTheme="minorHAnsi" w:cstheme="minorHAnsi"/>
          <w:sz w:val="22"/>
          <w:szCs w:val="22"/>
        </w:rPr>
        <w:t xml:space="preserve"> dotace činí 200 tis. Kč a lze ji využít na podporu vědecké činnosti. Dotaci lze poskytnout do dvou kalendářních let následujících po roce, ve kterém by l vědecký titul udělen. Dr. </w:t>
      </w:r>
      <w:proofErr w:type="spellStart"/>
      <w:r w:rsidRPr="00CF674A">
        <w:rPr>
          <w:rFonts w:asciiTheme="minorHAnsi" w:hAnsiTheme="minorHAnsi" w:cstheme="minorHAnsi"/>
          <w:sz w:val="22"/>
          <w:szCs w:val="22"/>
        </w:rPr>
        <w:t>Klicperová</w:t>
      </w:r>
      <w:proofErr w:type="spellEnd"/>
      <w:r w:rsidRPr="00CF674A">
        <w:rPr>
          <w:rFonts w:asciiTheme="minorHAnsi" w:hAnsiTheme="minorHAnsi" w:cstheme="minorHAnsi"/>
          <w:sz w:val="22"/>
          <w:szCs w:val="22"/>
        </w:rPr>
        <w:t xml:space="preserve"> bude čerpat v roce 2021, doc. </w:t>
      </w:r>
      <w:r w:rsidR="000E1D6E" w:rsidRPr="00CF674A">
        <w:rPr>
          <w:rFonts w:asciiTheme="minorHAnsi" w:hAnsiTheme="minorHAnsi" w:cstheme="minorHAnsi"/>
          <w:sz w:val="22"/>
          <w:szCs w:val="22"/>
        </w:rPr>
        <w:t>Smolík v</w:t>
      </w:r>
      <w:r w:rsidRPr="00CF674A">
        <w:rPr>
          <w:rFonts w:asciiTheme="minorHAnsi" w:hAnsiTheme="minorHAnsi" w:cstheme="minorHAnsi"/>
          <w:sz w:val="22"/>
          <w:szCs w:val="22"/>
        </w:rPr>
        <w:t xml:space="preserve"> r. </w:t>
      </w:r>
      <w:r w:rsidR="00F27356" w:rsidRPr="00CF674A">
        <w:rPr>
          <w:rFonts w:asciiTheme="minorHAnsi" w:hAnsiTheme="minorHAnsi" w:cstheme="minorHAnsi"/>
          <w:sz w:val="22"/>
          <w:szCs w:val="22"/>
        </w:rPr>
        <w:t>2022</w:t>
      </w:r>
    </w:p>
    <w:p w:rsidR="004107F2" w:rsidRPr="00CF674A" w:rsidRDefault="004107F2" w:rsidP="0026727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  <w:u w:val="single"/>
        </w:rPr>
        <w:t xml:space="preserve">Československá psychologie a její přechod na online verzi </w:t>
      </w:r>
      <w:r w:rsidRPr="00CF674A">
        <w:rPr>
          <w:rFonts w:asciiTheme="minorHAnsi" w:hAnsiTheme="minorHAnsi" w:cstheme="minorHAnsi"/>
          <w:sz w:val="22"/>
          <w:szCs w:val="22"/>
        </w:rPr>
        <w:t>– Dr. Šolcová informovala členy Rady o současném fungování časopisu a o složení a práci Redakční rady.</w:t>
      </w:r>
    </w:p>
    <w:p w:rsidR="00546265" w:rsidRPr="00CF674A" w:rsidRDefault="00546265" w:rsidP="00F27356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  <w:u w:val="single"/>
        </w:rPr>
        <w:t>Hyberns</w:t>
      </w:r>
      <w:r w:rsidR="004C59EF" w:rsidRPr="00CF674A">
        <w:rPr>
          <w:rFonts w:asciiTheme="minorHAnsi" w:hAnsiTheme="minorHAnsi" w:cstheme="minorHAnsi"/>
          <w:sz w:val="22"/>
          <w:szCs w:val="22"/>
          <w:u w:val="single"/>
        </w:rPr>
        <w:t>ká</w:t>
      </w:r>
      <w:r w:rsidR="004C59EF" w:rsidRPr="00CF674A">
        <w:rPr>
          <w:rFonts w:asciiTheme="minorHAnsi" w:hAnsiTheme="minorHAnsi" w:cstheme="minorHAnsi"/>
          <w:sz w:val="22"/>
          <w:szCs w:val="22"/>
        </w:rPr>
        <w:t xml:space="preserve"> – ředitel informoval členy Rady o postupu přípravných prací na rekonstrukci objektu Hybernská.</w:t>
      </w:r>
    </w:p>
    <w:p w:rsidR="004107F2" w:rsidRPr="00CF674A" w:rsidRDefault="004107F2" w:rsidP="004107F2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674A" w:rsidRDefault="004107F2" w:rsidP="004107F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>V Brně dne 26. 3.2021</w:t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</w:p>
    <w:p w:rsidR="00CF674A" w:rsidRDefault="00CF674A" w:rsidP="004107F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F674A" w:rsidRPr="00CF674A" w:rsidRDefault="00CF674A" w:rsidP="004107F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107F2" w:rsidRPr="00CF674A" w:rsidRDefault="004107F2" w:rsidP="004107F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 xml:space="preserve">Zapsala: I. Kubíková </w:t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  <w:t>Schválil: Mgr. Jiří Lukavský, Ph.D.</w:t>
      </w:r>
    </w:p>
    <w:p w:rsidR="00546265" w:rsidRPr="00CF674A" w:rsidRDefault="004107F2" w:rsidP="00CF674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</w:r>
      <w:r w:rsidRPr="00CF674A">
        <w:rPr>
          <w:rFonts w:asciiTheme="minorHAnsi" w:hAnsiTheme="minorHAnsi" w:cstheme="minorHAnsi"/>
          <w:sz w:val="22"/>
          <w:szCs w:val="22"/>
        </w:rPr>
        <w:tab/>
        <w:t xml:space="preserve">     předseda RPSÚ</w:t>
      </w:r>
    </w:p>
    <w:sectPr w:rsidR="00546265" w:rsidRPr="00CF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636"/>
    <w:multiLevelType w:val="hybridMultilevel"/>
    <w:tmpl w:val="EC923AE4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79EA"/>
    <w:multiLevelType w:val="hybridMultilevel"/>
    <w:tmpl w:val="AB9024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30DE3"/>
    <w:multiLevelType w:val="hybridMultilevel"/>
    <w:tmpl w:val="E0D27A74"/>
    <w:lvl w:ilvl="0" w:tplc="A27C1710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21317"/>
    <w:multiLevelType w:val="hybridMultilevel"/>
    <w:tmpl w:val="1D163C4C"/>
    <w:lvl w:ilvl="0" w:tplc="A27C1710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67180D"/>
    <w:multiLevelType w:val="hybridMultilevel"/>
    <w:tmpl w:val="9EBAD5C6"/>
    <w:lvl w:ilvl="0" w:tplc="C5C6E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25DFD"/>
    <w:multiLevelType w:val="hybridMultilevel"/>
    <w:tmpl w:val="F36C1F14"/>
    <w:lvl w:ilvl="0" w:tplc="E752EAD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560A22"/>
    <w:multiLevelType w:val="hybridMultilevel"/>
    <w:tmpl w:val="C0A4D7D0"/>
    <w:lvl w:ilvl="0" w:tplc="C5C6E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1629C0"/>
    <w:multiLevelType w:val="hybridMultilevel"/>
    <w:tmpl w:val="0F58F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CE"/>
    <w:rsid w:val="000378D0"/>
    <w:rsid w:val="00082C1C"/>
    <w:rsid w:val="000E1D6E"/>
    <w:rsid w:val="001C452E"/>
    <w:rsid w:val="002D2DC8"/>
    <w:rsid w:val="003128EE"/>
    <w:rsid w:val="003714B2"/>
    <w:rsid w:val="003C0A1C"/>
    <w:rsid w:val="003D2A88"/>
    <w:rsid w:val="003E4740"/>
    <w:rsid w:val="004107F2"/>
    <w:rsid w:val="004C59EF"/>
    <w:rsid w:val="00546265"/>
    <w:rsid w:val="005A64E5"/>
    <w:rsid w:val="0062008F"/>
    <w:rsid w:val="007323FA"/>
    <w:rsid w:val="00787357"/>
    <w:rsid w:val="007945CE"/>
    <w:rsid w:val="008D5E94"/>
    <w:rsid w:val="009010BA"/>
    <w:rsid w:val="00AA2A07"/>
    <w:rsid w:val="00CF674A"/>
    <w:rsid w:val="00DC1B0C"/>
    <w:rsid w:val="00DF27B5"/>
    <w:rsid w:val="00F27356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2C2"/>
  <w15:chartTrackingRefBased/>
  <w15:docId w15:val="{2C21A0F4-05D5-45BB-A0BF-B2DFD05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3128EE"/>
    <w:pPr>
      <w:keepNext/>
      <w:keepLines/>
      <w:widowControl w:val="0"/>
      <w:tabs>
        <w:tab w:val="num" w:pos="360"/>
      </w:tabs>
      <w:suppressAutoHyphens/>
      <w:spacing w:before="220" w:after="220" w:line="240" w:lineRule="auto"/>
      <w:ind w:left="-2160"/>
      <w:outlineLvl w:val="0"/>
    </w:pPr>
    <w:rPr>
      <w:rFonts w:ascii="Arial Black" w:eastAsia="Arial Unicode MS" w:hAnsi="Arial Black" w:cs="Times New Roman"/>
      <w:spacing w:val="-4"/>
      <w:kern w:val="2"/>
      <w:sz w:val="20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2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2D2DC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D2DC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3128EE"/>
    <w:rPr>
      <w:rFonts w:ascii="Arial Black" w:eastAsia="Arial Unicode MS" w:hAnsi="Arial Black" w:cs="Times New Roman"/>
      <w:spacing w:val="-4"/>
      <w:kern w:val="2"/>
      <w:sz w:val="20"/>
      <w:szCs w:val="24"/>
      <w:lang w:val="sk-SK" w:eastAsia="sk-SK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128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28EE"/>
  </w:style>
  <w:style w:type="character" w:styleId="Hypertextovodkaz">
    <w:name w:val="Hyperlink"/>
    <w:uiPriority w:val="99"/>
    <w:unhideWhenUsed/>
    <w:rsid w:val="008D5E9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D5E94"/>
    <w:rPr>
      <w:b/>
      <w:bCs/>
    </w:rPr>
  </w:style>
  <w:style w:type="paragraph" w:styleId="FormtovanvHTML">
    <w:name w:val="HTML Preformatted"/>
    <w:basedOn w:val="Normln"/>
    <w:link w:val="FormtovanvHTMLChar"/>
    <w:uiPriority w:val="99"/>
    <w:rsid w:val="001C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C452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sv.cz/documents/20142/977663/Na%C5%99%C3%ADzen%C3%AD+vl%C3%A1dy+%C4%8D.+487_2020+Sb..pdf/34189e75-ea18-bdd7-c5a0-7a2511ba73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2</Pages>
  <Words>731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dc:description/>
  <cp:lastModifiedBy>Ivona Kubíková</cp:lastModifiedBy>
  <cp:revision>12</cp:revision>
  <dcterms:created xsi:type="dcterms:W3CDTF">2021-03-10T12:04:00Z</dcterms:created>
  <dcterms:modified xsi:type="dcterms:W3CDTF">2021-06-04T08:23:00Z</dcterms:modified>
</cp:coreProperties>
</file>